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F0830A" w14:textId="77777777" w:rsidR="008801E2" w:rsidRDefault="008801E2" w:rsidP="008801E2">
      <w:pPr>
        <w:jc w:val="center"/>
        <w:rPr>
          <w:b/>
          <w:sz w:val="22"/>
          <w:szCs w:val="22"/>
        </w:rPr>
      </w:pPr>
      <w:r w:rsidRPr="002D1207">
        <w:rPr>
          <w:b/>
          <w:sz w:val="22"/>
          <w:szCs w:val="22"/>
        </w:rPr>
        <w:t xml:space="preserve">TECHNINĖ SPECIFIKACIJA </w:t>
      </w:r>
    </w:p>
    <w:p w14:paraId="1DE0023B" w14:textId="77777777" w:rsidR="008801E2" w:rsidRPr="002D1207" w:rsidRDefault="008801E2" w:rsidP="008801E2">
      <w:pPr>
        <w:jc w:val="center"/>
        <w:rPr>
          <w:b/>
          <w:sz w:val="22"/>
          <w:szCs w:val="22"/>
        </w:rPr>
      </w:pPr>
    </w:p>
    <w:p w14:paraId="35C264FB" w14:textId="77777777" w:rsidR="008801E2" w:rsidRPr="002D1207" w:rsidRDefault="008801E2" w:rsidP="008801E2">
      <w:pPr>
        <w:rPr>
          <w:sz w:val="22"/>
          <w:szCs w:val="22"/>
        </w:rPr>
      </w:pPr>
    </w:p>
    <w:p w14:paraId="7DA8B8F6" w14:textId="77777777" w:rsidR="008801E2" w:rsidRPr="002D1207" w:rsidRDefault="008801E2" w:rsidP="008801E2">
      <w:pPr>
        <w:rPr>
          <w:b/>
          <w:sz w:val="22"/>
          <w:szCs w:val="22"/>
        </w:rPr>
      </w:pPr>
    </w:p>
    <w:p w14:paraId="4CCCB605" w14:textId="77777777" w:rsidR="008801E2" w:rsidRPr="002D1207" w:rsidRDefault="008801E2" w:rsidP="00432808">
      <w:pPr>
        <w:pStyle w:val="ListParagraph"/>
        <w:numPr>
          <w:ilvl w:val="0"/>
          <w:numId w:val="2"/>
        </w:numPr>
        <w:jc w:val="both"/>
        <w:rPr>
          <w:b/>
          <w:sz w:val="22"/>
          <w:szCs w:val="22"/>
        </w:rPr>
      </w:pPr>
      <w:r w:rsidRPr="002D1207">
        <w:rPr>
          <w:b/>
          <w:sz w:val="22"/>
          <w:szCs w:val="22"/>
        </w:rPr>
        <w:t>PIRKIMO OBJEKTAS</w:t>
      </w:r>
    </w:p>
    <w:p w14:paraId="646FB302" w14:textId="7365FEE3" w:rsidR="008801E2" w:rsidRPr="002D1207" w:rsidRDefault="008801E2" w:rsidP="00432808">
      <w:pPr>
        <w:pStyle w:val="ListParagraph"/>
        <w:numPr>
          <w:ilvl w:val="1"/>
          <w:numId w:val="2"/>
        </w:numPr>
        <w:jc w:val="both"/>
        <w:rPr>
          <w:bCs/>
          <w:sz w:val="22"/>
          <w:szCs w:val="22"/>
        </w:rPr>
      </w:pPr>
      <w:r w:rsidRPr="002D1207">
        <w:rPr>
          <w:bCs/>
          <w:sz w:val="22"/>
          <w:szCs w:val="22"/>
        </w:rPr>
        <w:t xml:space="preserve"> </w:t>
      </w:r>
      <w:r w:rsidRPr="002D1207">
        <w:rPr>
          <w:b/>
          <w:sz w:val="22"/>
          <w:szCs w:val="22"/>
        </w:rPr>
        <w:t>Pirkimo objektas</w:t>
      </w:r>
      <w:r w:rsidRPr="002D1207">
        <w:rPr>
          <w:bCs/>
          <w:sz w:val="22"/>
          <w:szCs w:val="22"/>
        </w:rPr>
        <w:t xml:space="preserve"> – Duomenų apdorojimui ir saugojimui skirta Platforma, paremta aukšto našumo skaičiavimo resursais</w:t>
      </w:r>
    </w:p>
    <w:p w14:paraId="2C3341B9" w14:textId="6EBB1B0E" w:rsidR="008801E2" w:rsidRPr="002D1207" w:rsidRDefault="008801E2" w:rsidP="00432808">
      <w:pPr>
        <w:pStyle w:val="ListParagraph"/>
        <w:numPr>
          <w:ilvl w:val="1"/>
          <w:numId w:val="2"/>
        </w:numPr>
        <w:jc w:val="both"/>
        <w:rPr>
          <w:bCs/>
          <w:sz w:val="22"/>
          <w:szCs w:val="22"/>
        </w:rPr>
      </w:pPr>
      <w:r w:rsidRPr="002D1207">
        <w:rPr>
          <w:b/>
          <w:sz w:val="22"/>
          <w:szCs w:val="22"/>
        </w:rPr>
        <w:t>Kiekis</w:t>
      </w:r>
      <w:r w:rsidRPr="002D1207">
        <w:rPr>
          <w:bCs/>
          <w:sz w:val="22"/>
          <w:szCs w:val="22"/>
        </w:rPr>
        <w:t xml:space="preserve"> – </w:t>
      </w:r>
      <w:r w:rsidR="00057764">
        <w:rPr>
          <w:bCs/>
          <w:sz w:val="22"/>
          <w:szCs w:val="22"/>
        </w:rPr>
        <w:t>2</w:t>
      </w:r>
      <w:r w:rsidRPr="002D1207">
        <w:rPr>
          <w:bCs/>
          <w:sz w:val="22"/>
          <w:szCs w:val="22"/>
        </w:rPr>
        <w:t xml:space="preserve"> komplekt</w:t>
      </w:r>
      <w:r w:rsidR="00057764">
        <w:rPr>
          <w:bCs/>
          <w:sz w:val="22"/>
          <w:szCs w:val="22"/>
        </w:rPr>
        <w:t>ai</w:t>
      </w:r>
      <w:r w:rsidRPr="002D1207">
        <w:rPr>
          <w:bCs/>
          <w:sz w:val="22"/>
          <w:szCs w:val="22"/>
        </w:rPr>
        <w:t>.</w:t>
      </w:r>
    </w:p>
    <w:p w14:paraId="456D228F" w14:textId="3C61FFEF" w:rsidR="008801E2" w:rsidRPr="002D1207" w:rsidRDefault="008801E2" w:rsidP="00432808">
      <w:pPr>
        <w:pStyle w:val="ListParagraph"/>
        <w:numPr>
          <w:ilvl w:val="1"/>
          <w:numId w:val="2"/>
        </w:numPr>
        <w:jc w:val="both"/>
        <w:rPr>
          <w:sz w:val="22"/>
          <w:szCs w:val="22"/>
        </w:rPr>
      </w:pPr>
      <w:r w:rsidRPr="002D1207">
        <w:rPr>
          <w:b/>
          <w:sz w:val="22"/>
          <w:szCs w:val="22"/>
        </w:rPr>
        <w:t>Prekių pristatymo adresas:</w:t>
      </w:r>
      <w:r w:rsidRPr="002D1207">
        <w:rPr>
          <w:sz w:val="22"/>
          <w:szCs w:val="22"/>
        </w:rPr>
        <w:t xml:space="preserve"> </w:t>
      </w:r>
      <w:r w:rsidR="005007C7">
        <w:rPr>
          <w:sz w:val="22"/>
          <w:szCs w:val="22"/>
        </w:rPr>
        <w:t>Santariškių g. 2 , Vilnius</w:t>
      </w:r>
    </w:p>
    <w:p w14:paraId="06D3A550" w14:textId="55782BB4" w:rsidR="008801E2" w:rsidRPr="002D1207" w:rsidRDefault="008801E2" w:rsidP="00432808">
      <w:pPr>
        <w:pStyle w:val="ListParagraph"/>
        <w:numPr>
          <w:ilvl w:val="1"/>
          <w:numId w:val="2"/>
        </w:numPr>
        <w:jc w:val="both"/>
        <w:rPr>
          <w:sz w:val="22"/>
          <w:szCs w:val="22"/>
          <w:lang w:eastAsia="en-US"/>
        </w:rPr>
      </w:pPr>
      <w:r w:rsidRPr="002D1207">
        <w:rPr>
          <w:b/>
          <w:bCs/>
          <w:sz w:val="22"/>
          <w:szCs w:val="22"/>
          <w:lang w:eastAsia="en-US"/>
        </w:rPr>
        <w:t>Prekių pristatymo terminai</w:t>
      </w:r>
      <w:r w:rsidRPr="002D1207">
        <w:rPr>
          <w:sz w:val="22"/>
          <w:szCs w:val="22"/>
          <w:lang w:eastAsia="en-US"/>
        </w:rPr>
        <w:t xml:space="preserve">: </w:t>
      </w:r>
      <w:r>
        <w:rPr>
          <w:sz w:val="22"/>
          <w:szCs w:val="22"/>
          <w:lang w:eastAsia="en-US"/>
        </w:rPr>
        <w:t xml:space="preserve">Platformos </w:t>
      </w:r>
      <w:r w:rsidRPr="002D1207">
        <w:rPr>
          <w:sz w:val="22"/>
          <w:szCs w:val="22"/>
          <w:lang w:eastAsia="en-US"/>
        </w:rPr>
        <w:t xml:space="preserve">pristatymas,– ne vėliau kaip per </w:t>
      </w:r>
      <w:r w:rsidR="008B6AFD">
        <w:rPr>
          <w:sz w:val="22"/>
          <w:szCs w:val="22"/>
          <w:lang w:eastAsia="en-US"/>
        </w:rPr>
        <w:t>60</w:t>
      </w:r>
      <w:r w:rsidR="008B6AFD" w:rsidRPr="002D1207">
        <w:rPr>
          <w:sz w:val="22"/>
          <w:szCs w:val="22"/>
          <w:lang w:eastAsia="en-US"/>
        </w:rPr>
        <w:t xml:space="preserve"> </w:t>
      </w:r>
      <w:r w:rsidR="008B6AFD">
        <w:rPr>
          <w:sz w:val="22"/>
          <w:szCs w:val="22"/>
          <w:lang w:eastAsia="en-US"/>
        </w:rPr>
        <w:t>darbo</w:t>
      </w:r>
      <w:r w:rsidR="008B6AFD" w:rsidRPr="002D1207">
        <w:rPr>
          <w:sz w:val="22"/>
          <w:szCs w:val="22"/>
          <w:lang w:eastAsia="en-US"/>
        </w:rPr>
        <w:t xml:space="preserve"> </w:t>
      </w:r>
      <w:r w:rsidRPr="002D1207">
        <w:rPr>
          <w:sz w:val="22"/>
          <w:szCs w:val="22"/>
          <w:lang w:eastAsia="en-US"/>
        </w:rPr>
        <w:t xml:space="preserve">dienų </w:t>
      </w:r>
      <w:r w:rsidR="008B6AFD">
        <w:rPr>
          <w:sz w:val="22"/>
          <w:szCs w:val="22"/>
          <w:lang w:eastAsia="en-US"/>
        </w:rPr>
        <w:t>nuo užsakymo pateikimo termino. S</w:t>
      </w:r>
      <w:r w:rsidR="008B6AFD" w:rsidRPr="002D1207">
        <w:rPr>
          <w:sz w:val="22"/>
          <w:szCs w:val="22"/>
          <w:lang w:eastAsia="en-US"/>
        </w:rPr>
        <w:t>ukonfigūravimas ir paruošimas darbui turi būti atliktas</w:t>
      </w:r>
      <w:r w:rsidR="008B6AFD">
        <w:rPr>
          <w:sz w:val="22"/>
          <w:szCs w:val="22"/>
          <w:lang w:eastAsia="en-US"/>
        </w:rPr>
        <w:t xml:space="preserve"> per 40 d.d. nuo įrangos pristatymo.</w:t>
      </w:r>
    </w:p>
    <w:p w14:paraId="6DFD16E7" w14:textId="77777777" w:rsidR="008801E2" w:rsidRDefault="008801E2" w:rsidP="00432808">
      <w:pPr>
        <w:pStyle w:val="ListParagraph"/>
        <w:numPr>
          <w:ilvl w:val="1"/>
          <w:numId w:val="2"/>
        </w:numPr>
        <w:jc w:val="both"/>
        <w:rPr>
          <w:sz w:val="22"/>
          <w:szCs w:val="22"/>
          <w:lang w:eastAsia="en-US"/>
        </w:rPr>
      </w:pPr>
      <w:r w:rsidRPr="008801E2">
        <w:rPr>
          <w:sz w:val="22"/>
          <w:szCs w:val="22"/>
          <w:lang w:eastAsia="en-US"/>
        </w:rPr>
        <w:t>Tiekėjas turi būti oficialus siūlomos įrangos gamintojo atstovas arba turi rašytinį susitarimą su tokiu atstovu dėl prekybos šia įranga (jei pats siūlomų prekių negamina). Tiekėjas kartu su pasiūlymu turi pateikti dokumentus, patvirtinančius, kad yra siūlomos įrangos gamintojo oficialus atstovas arba turi rašytinį susitarimą su tokiu atstovu dėl prekybos šia įranga ir įdiegimo.</w:t>
      </w:r>
    </w:p>
    <w:p w14:paraId="249C6255" w14:textId="38510399" w:rsidR="00A12DE1" w:rsidRPr="00A12DE1" w:rsidRDefault="00A12DE1" w:rsidP="00432808">
      <w:pPr>
        <w:pStyle w:val="ListParagraph"/>
        <w:numPr>
          <w:ilvl w:val="1"/>
          <w:numId w:val="2"/>
        </w:numPr>
        <w:jc w:val="both"/>
        <w:rPr>
          <w:sz w:val="22"/>
          <w:szCs w:val="22"/>
          <w:lang w:eastAsia="en-US"/>
        </w:rPr>
      </w:pPr>
      <w:r w:rsidRPr="00A12DE1">
        <w:rPr>
          <w:sz w:val="22"/>
          <w:szCs w:val="22"/>
          <w:lang w:eastAsia="en-US"/>
        </w:rPr>
        <w:t xml:space="preserve">Tiekėjas turi turėti teisę diegti </w:t>
      </w:r>
      <w:r>
        <w:rPr>
          <w:sz w:val="22"/>
          <w:szCs w:val="22"/>
          <w:lang w:eastAsia="en-US"/>
        </w:rPr>
        <w:t>siūlomo</w:t>
      </w:r>
      <w:r w:rsidRPr="00A12DE1">
        <w:rPr>
          <w:sz w:val="22"/>
          <w:szCs w:val="22"/>
          <w:lang w:eastAsia="en-US"/>
        </w:rPr>
        <w:t xml:space="preserve"> GPU</w:t>
      </w:r>
      <w:r>
        <w:rPr>
          <w:sz w:val="22"/>
          <w:szCs w:val="22"/>
          <w:lang w:eastAsia="en-US"/>
        </w:rPr>
        <w:t xml:space="preserve"> gamintojo</w:t>
      </w:r>
      <w:r w:rsidRPr="00A12DE1">
        <w:rPr>
          <w:sz w:val="22"/>
          <w:szCs w:val="22"/>
          <w:lang w:eastAsia="en-US"/>
        </w:rPr>
        <w:t xml:space="preserve"> akseleratorių platformas.</w:t>
      </w:r>
    </w:p>
    <w:p w14:paraId="73777852" w14:textId="77777777" w:rsidR="008801E2" w:rsidRPr="008801E2" w:rsidRDefault="008801E2" w:rsidP="00432808">
      <w:pPr>
        <w:pStyle w:val="ListParagraph"/>
        <w:numPr>
          <w:ilvl w:val="1"/>
          <w:numId w:val="2"/>
        </w:numPr>
        <w:jc w:val="both"/>
        <w:rPr>
          <w:sz w:val="22"/>
          <w:szCs w:val="22"/>
          <w:lang w:eastAsia="en-US"/>
        </w:rPr>
      </w:pPr>
      <w:r w:rsidRPr="008801E2">
        <w:rPr>
          <w:sz w:val="22"/>
          <w:szCs w:val="22"/>
          <w:lang w:eastAsia="en-US"/>
        </w:rPr>
        <w:t>Su pasiūlymu turi būti pateiktas pilnas komplektuojamų komponentų sąrašas su gamintojų kodais, kiekiais ir pavadinimais.</w:t>
      </w:r>
    </w:p>
    <w:p w14:paraId="0079ADFB" w14:textId="3A31AB8B" w:rsidR="008801E2" w:rsidRDefault="008801E2" w:rsidP="00432808">
      <w:pPr>
        <w:pStyle w:val="ListParagraph"/>
        <w:numPr>
          <w:ilvl w:val="1"/>
          <w:numId w:val="2"/>
        </w:numPr>
        <w:jc w:val="both"/>
        <w:rPr>
          <w:sz w:val="22"/>
          <w:szCs w:val="22"/>
          <w:lang w:eastAsia="en-US"/>
        </w:rPr>
      </w:pPr>
      <w:r w:rsidRPr="002D1207">
        <w:rPr>
          <w:sz w:val="22"/>
          <w:szCs w:val="22"/>
        </w:rPr>
        <w:t xml:space="preserve">Atlikęs visos Įrangos konfigūravimą Tiekėjas virtualaus ar kontaktinio susitikimo metu (susitikimo pobūdį ir datą nustato Perkančioji organizacija) turės apmokyti ne mažiau kaip </w:t>
      </w:r>
      <w:r w:rsidR="00057764">
        <w:rPr>
          <w:sz w:val="22"/>
          <w:szCs w:val="22"/>
        </w:rPr>
        <w:t>5</w:t>
      </w:r>
      <w:r w:rsidRPr="002D1207">
        <w:rPr>
          <w:sz w:val="22"/>
          <w:szCs w:val="22"/>
        </w:rPr>
        <w:t xml:space="preserve"> (</w:t>
      </w:r>
      <w:r w:rsidR="00057764">
        <w:rPr>
          <w:sz w:val="22"/>
          <w:szCs w:val="22"/>
        </w:rPr>
        <w:t>penkis</w:t>
      </w:r>
      <w:r w:rsidRPr="002D1207">
        <w:rPr>
          <w:sz w:val="22"/>
          <w:szCs w:val="22"/>
        </w:rPr>
        <w:t>) perkančiosios organizacijos darbuotojus naudotis Platforma (angl. knowledge transfer).</w:t>
      </w:r>
    </w:p>
    <w:p w14:paraId="35EA75A2" w14:textId="77777777" w:rsidR="00057764" w:rsidRDefault="00057764" w:rsidP="00432808">
      <w:pPr>
        <w:pStyle w:val="ListParagraph"/>
        <w:numPr>
          <w:ilvl w:val="1"/>
          <w:numId w:val="2"/>
        </w:numPr>
        <w:jc w:val="both"/>
        <w:rPr>
          <w:sz w:val="22"/>
          <w:szCs w:val="22"/>
          <w:lang w:eastAsia="en-US"/>
        </w:rPr>
      </w:pPr>
      <w:r w:rsidRPr="00057764">
        <w:rPr>
          <w:sz w:val="22"/>
          <w:szCs w:val="22"/>
          <w:lang w:eastAsia="en-US"/>
        </w:rPr>
        <w:t>Vadovaujantis VPĮ 37str. 9 d. Perkančioji organizacija, atlikdama pirkimą, kurio objektas apima VPĮ 92 str. 13 d. numatytame sąraše nurodytų BVPŽ kodų prekes, laiko, kad prekės kelia grėsmę nacionaliniam saugumui, kai prekių tiekimas būtų vykdomas iš VPĮ 92 str. 14 d. numatytame sąraše nurodytų valstybių ar teritorijų. Jeigu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netaikoma.</w:t>
      </w:r>
    </w:p>
    <w:p w14:paraId="4CFB9DD8" w14:textId="6A3CB4A1" w:rsidR="00057764" w:rsidRPr="00057764" w:rsidRDefault="00057764" w:rsidP="00432808">
      <w:pPr>
        <w:pStyle w:val="ListParagraph"/>
        <w:numPr>
          <w:ilvl w:val="1"/>
          <w:numId w:val="2"/>
        </w:numPr>
        <w:jc w:val="both"/>
        <w:rPr>
          <w:sz w:val="22"/>
          <w:szCs w:val="22"/>
          <w:lang w:eastAsia="en-US"/>
        </w:rPr>
      </w:pPr>
      <w:r w:rsidRPr="00057764">
        <w:rPr>
          <w:sz w:val="22"/>
          <w:szCs w:val="22"/>
          <w:lang w:eastAsia="en-US"/>
        </w:rPr>
        <w:t>Prekės negali būti tiekiamos iš šalių sąrašo, patvirtinto LR Vyriausybės 2022-03-30 Nutarimu Nr. 280. Atitikimas šiam reikalavimui bus tikrinimas pagal VPĮ 39str. 3d. reikalavimus</w:t>
      </w:r>
    </w:p>
    <w:p w14:paraId="57142756" w14:textId="77777777" w:rsidR="008801E2" w:rsidRPr="002D1207" w:rsidRDefault="008801E2" w:rsidP="008801E2">
      <w:pPr>
        <w:rPr>
          <w:bCs/>
          <w:sz w:val="22"/>
          <w:szCs w:val="22"/>
        </w:rPr>
      </w:pPr>
    </w:p>
    <w:p w14:paraId="3B35EE14" w14:textId="77777777" w:rsidR="008801E2" w:rsidRPr="002D1207" w:rsidRDefault="008801E2" w:rsidP="008801E2">
      <w:pPr>
        <w:pStyle w:val="ListParagraph"/>
        <w:numPr>
          <w:ilvl w:val="0"/>
          <w:numId w:val="2"/>
        </w:numPr>
        <w:rPr>
          <w:b/>
          <w:sz w:val="22"/>
          <w:szCs w:val="22"/>
        </w:rPr>
      </w:pPr>
      <w:r w:rsidRPr="002D1207">
        <w:rPr>
          <w:b/>
          <w:sz w:val="22"/>
          <w:szCs w:val="22"/>
        </w:rPr>
        <w:t>REIKALAVIMAI:</w:t>
      </w:r>
    </w:p>
    <w:p w14:paraId="1EFB406C" w14:textId="77777777" w:rsidR="008801E2" w:rsidRPr="002D1207" w:rsidRDefault="008801E2" w:rsidP="008801E2">
      <w:pPr>
        <w:jc w:val="both"/>
        <w:rPr>
          <w:sz w:val="22"/>
          <w:szCs w:val="22"/>
        </w:rPr>
      </w:pPr>
      <w:r w:rsidRPr="002D1207">
        <w:rPr>
          <w:b/>
          <w:bCs/>
          <w:sz w:val="22"/>
          <w:szCs w:val="22"/>
        </w:rPr>
        <w:t>Kartu su pasiūlymu turi būti pateikta:</w:t>
      </w:r>
      <w:r w:rsidRPr="002D1207">
        <w:rPr>
          <w:i/>
          <w:iCs/>
          <w:sz w:val="22"/>
          <w:szCs w:val="22"/>
        </w:rPr>
        <w:t xml:space="preserve"> </w:t>
      </w:r>
      <w:r w:rsidRPr="002D1207">
        <w:rPr>
          <w:sz w:val="22"/>
          <w:szCs w:val="22"/>
        </w:rPr>
        <w:t xml:space="preserve">Nuoroda į siūlomos prekės gamintojo puslapyje oficialiai skelbiamą techninę specifikaciją, arba įrangos gamintojo prekių aprašymai (techniniai dokumentai) ar kiti lygiaverčiai dokumentai, įrodantys siūlomų prekių atitikimą techniniams reikalavimams. Šiuose pateikiamuose dokumentuose Tiekėjas turi nurodyti (t. y. nurodyti puslapį, kuriame yra siūloma reikšmė, ir / ar pastebėjimai pažymėti; ir / ar nurodyti rodyklėmis, ir /ar pabraukti ir pan.) konkrečias teikiamų dokumentų vietas, kur aprašomos reikalaujamų charakteristikų reikšmės. </w:t>
      </w:r>
      <w:r w:rsidRPr="002D1207">
        <w:rPr>
          <w:bCs/>
          <w:sz w:val="22"/>
          <w:szCs w:val="22"/>
        </w:rPr>
        <w:t>Jeigu gamintojo pateiktuose techniniuose dokumentuose ar nuorodose tam tikros reikšmės nėra nurodytos, turi būti pateikta gamintojo deklaracija ar kitas lygiavertis dokumentas, patvirtinantis reikalaujamą reikšmę.</w:t>
      </w:r>
      <w:r w:rsidRPr="002D1207">
        <w:rPr>
          <w:sz w:val="22"/>
          <w:szCs w:val="22"/>
        </w:rPr>
        <w:t xml:space="preserve"> </w:t>
      </w:r>
    </w:p>
    <w:p w14:paraId="27E329D5" w14:textId="77777777" w:rsidR="008801E2" w:rsidRPr="002D1207" w:rsidRDefault="008801E2" w:rsidP="008801E2">
      <w:pPr>
        <w:jc w:val="both"/>
        <w:rPr>
          <w:sz w:val="22"/>
          <w:szCs w:val="22"/>
        </w:rPr>
      </w:pPr>
    </w:p>
    <w:p w14:paraId="50C88581" w14:textId="77777777" w:rsidR="008801E2" w:rsidRPr="002D1207" w:rsidRDefault="008801E2" w:rsidP="008801E2">
      <w:pPr>
        <w:jc w:val="both"/>
        <w:rPr>
          <w:bCs/>
          <w:i/>
          <w:iCs/>
          <w:sz w:val="22"/>
          <w:szCs w:val="22"/>
        </w:rPr>
      </w:pPr>
      <w:r w:rsidRPr="002D1207">
        <w:rPr>
          <w:bCs/>
          <w:i/>
          <w:iCs/>
          <w:sz w:val="22"/>
          <w:szCs w:val="22"/>
        </w:rPr>
        <w:t xml:space="preserve">Techninėje specifikacijoje yra išdėstyti minimalūs reikalavimai įrangai ir darbams. Prekės turi atitikti minimalius kokybės ir techninius reikalavimus. Tiekėjas gali siūlyti geresnių charakteristikų pirkimo objektą. Techninėje </w:t>
      </w:r>
      <w:r w:rsidRPr="002D1207">
        <w:rPr>
          <w:i/>
          <w:iCs/>
          <w:sz w:val="22"/>
          <w:szCs w:val="22"/>
        </w:rPr>
        <w:t xml:space="preserve">specifikacijoje pateiktos nuorodos į standartus/technologijas/prekės ženklus yra tik rekomendacinio pobūdžio, todėl standartai/technologijos/prekės ženklai galima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w:t>
      </w:r>
    </w:p>
    <w:p w14:paraId="14B3EBAC" w14:textId="77777777" w:rsidR="008801E2" w:rsidRDefault="008801E2" w:rsidP="008801E2">
      <w:pPr>
        <w:rPr>
          <w:bCs/>
          <w:i/>
          <w:iCs/>
          <w:sz w:val="22"/>
          <w:szCs w:val="22"/>
        </w:rPr>
      </w:pPr>
    </w:p>
    <w:p w14:paraId="36FA7092" w14:textId="77777777" w:rsidR="008801E2" w:rsidRPr="008801E2" w:rsidRDefault="008801E2" w:rsidP="008801E2">
      <w:pPr>
        <w:rPr>
          <w:bCs/>
          <w:sz w:val="22"/>
          <w:szCs w:val="22"/>
        </w:rPr>
      </w:pPr>
    </w:p>
    <w:p w14:paraId="1C006338" w14:textId="77777777" w:rsidR="008801E2" w:rsidRDefault="008801E2" w:rsidP="008801E2">
      <w:pPr>
        <w:jc w:val="right"/>
        <w:rPr>
          <w:bCs/>
          <w:i/>
          <w:iCs/>
          <w:sz w:val="22"/>
          <w:szCs w:val="22"/>
        </w:rPr>
      </w:pPr>
    </w:p>
    <w:p w14:paraId="37B67763" w14:textId="5564EDB7" w:rsidR="008801E2" w:rsidRPr="002D1207" w:rsidRDefault="008801E2" w:rsidP="008801E2">
      <w:pPr>
        <w:jc w:val="right"/>
        <w:rPr>
          <w:b/>
          <w:sz w:val="22"/>
          <w:szCs w:val="22"/>
        </w:rPr>
      </w:pPr>
      <w:r w:rsidRPr="002D1207">
        <w:rPr>
          <w:bCs/>
          <w:i/>
          <w:iCs/>
          <w:sz w:val="22"/>
          <w:szCs w:val="22"/>
        </w:rPr>
        <w:t>1 lentelė</w:t>
      </w:r>
    </w:p>
    <w:tbl>
      <w:tblPr>
        <w:tblW w:w="9923" w:type="dxa"/>
        <w:tblInd w:w="-5" w:type="dxa"/>
        <w:tblLayout w:type="fixed"/>
        <w:tblCellMar>
          <w:left w:w="10" w:type="dxa"/>
          <w:right w:w="10" w:type="dxa"/>
        </w:tblCellMar>
        <w:tblLook w:val="0000" w:firstRow="0" w:lastRow="0" w:firstColumn="0" w:lastColumn="0" w:noHBand="0" w:noVBand="0"/>
      </w:tblPr>
      <w:tblGrid>
        <w:gridCol w:w="709"/>
        <w:gridCol w:w="1985"/>
        <w:gridCol w:w="4394"/>
        <w:gridCol w:w="2835"/>
      </w:tblGrid>
      <w:tr w:rsidR="008801E2" w:rsidRPr="002D1207" w14:paraId="55851015" w14:textId="77777777" w:rsidTr="004D16F5">
        <w:trPr>
          <w:trHeight w:val="594"/>
        </w:trPr>
        <w:tc>
          <w:tcPr>
            <w:tcW w:w="709"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tcPr>
          <w:p w14:paraId="6E0EDC6A" w14:textId="77777777" w:rsidR="008801E2" w:rsidRPr="002D1207" w:rsidRDefault="008801E2" w:rsidP="009D5965">
            <w:pPr>
              <w:suppressAutoHyphens/>
              <w:autoSpaceDN w:val="0"/>
              <w:snapToGrid w:val="0"/>
              <w:textAlignment w:val="baseline"/>
              <w:rPr>
                <w:b/>
                <w:sz w:val="22"/>
                <w:szCs w:val="22"/>
              </w:rPr>
            </w:pPr>
            <w:r w:rsidRPr="002D1207">
              <w:rPr>
                <w:b/>
                <w:sz w:val="22"/>
                <w:szCs w:val="22"/>
              </w:rPr>
              <w:lastRenderedPageBreak/>
              <w:t>Eil. Nr.</w:t>
            </w:r>
          </w:p>
        </w:tc>
        <w:tc>
          <w:tcPr>
            <w:tcW w:w="1985"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tcPr>
          <w:p w14:paraId="4B2ACB57" w14:textId="77777777" w:rsidR="008801E2" w:rsidRPr="002D1207" w:rsidRDefault="008801E2" w:rsidP="009D5965">
            <w:pPr>
              <w:suppressAutoHyphens/>
              <w:autoSpaceDN w:val="0"/>
              <w:snapToGrid w:val="0"/>
              <w:textAlignment w:val="baseline"/>
              <w:rPr>
                <w:b/>
                <w:sz w:val="22"/>
                <w:szCs w:val="22"/>
              </w:rPr>
            </w:pPr>
            <w:r w:rsidRPr="002D1207">
              <w:rPr>
                <w:b/>
                <w:sz w:val="22"/>
                <w:szCs w:val="22"/>
              </w:rPr>
              <w:t>Rodiklis</w:t>
            </w:r>
          </w:p>
        </w:tc>
        <w:tc>
          <w:tcPr>
            <w:tcW w:w="4394"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tcPr>
          <w:p w14:paraId="43C793C2" w14:textId="77777777" w:rsidR="008801E2" w:rsidRPr="002D1207" w:rsidRDefault="008801E2" w:rsidP="009D5965">
            <w:pPr>
              <w:suppressAutoHyphens/>
              <w:autoSpaceDN w:val="0"/>
              <w:snapToGrid w:val="0"/>
              <w:textAlignment w:val="baseline"/>
              <w:rPr>
                <w:b/>
                <w:sz w:val="22"/>
                <w:szCs w:val="22"/>
              </w:rPr>
            </w:pPr>
            <w:r w:rsidRPr="002D1207">
              <w:rPr>
                <w:b/>
                <w:sz w:val="22"/>
                <w:szCs w:val="22"/>
              </w:rPr>
              <w:t>Minimalūs techniniai reikalavimai</w:t>
            </w:r>
          </w:p>
        </w:tc>
        <w:tc>
          <w:tcPr>
            <w:tcW w:w="2835"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5A7C5A6F" w14:textId="77777777" w:rsidR="008801E2" w:rsidRPr="002D1207" w:rsidRDefault="008801E2" w:rsidP="009D5965">
            <w:pPr>
              <w:jc w:val="both"/>
              <w:rPr>
                <w:b/>
                <w:bCs/>
                <w:sz w:val="22"/>
                <w:szCs w:val="22"/>
              </w:rPr>
            </w:pPr>
            <w:r w:rsidRPr="002D1207">
              <w:rPr>
                <w:b/>
                <w:bCs/>
                <w:sz w:val="22"/>
                <w:szCs w:val="22"/>
              </w:rPr>
              <w:t>Tiekėjo siūlomos įrangos techninės charakteristikos</w:t>
            </w:r>
          </w:p>
          <w:p w14:paraId="6FA62FCF" w14:textId="77777777" w:rsidR="008801E2" w:rsidRPr="002D1207" w:rsidRDefault="008801E2" w:rsidP="009D5965">
            <w:pPr>
              <w:suppressAutoHyphens/>
              <w:autoSpaceDN w:val="0"/>
              <w:snapToGrid w:val="0"/>
              <w:jc w:val="both"/>
              <w:textAlignment w:val="baseline"/>
              <w:rPr>
                <w:sz w:val="22"/>
                <w:szCs w:val="22"/>
              </w:rPr>
            </w:pPr>
            <w:r w:rsidRPr="002D1207">
              <w:rPr>
                <w:color w:val="000000"/>
                <w:sz w:val="22"/>
                <w:szCs w:val="22"/>
              </w:rPr>
              <w:t>(tiekėjas turi nurodyti tikslias reikšmes, dydžius, medžiagas, išmatavimus ir pan. – t. y. nepaliekant žodžių „ne mažiau“, ne daugiau“, „ne siauresnis“, „ne platesnis“ arba lygiavertis“ ,,+/-„ ar pan.)</w:t>
            </w:r>
          </w:p>
        </w:tc>
      </w:tr>
      <w:tr w:rsidR="008801E2" w:rsidRPr="002D1207" w14:paraId="7FA56740" w14:textId="77777777" w:rsidTr="004D16F5">
        <w:trPr>
          <w:trHeight w:val="276"/>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6E771" w14:textId="77777777" w:rsidR="008801E2" w:rsidRPr="002D1207" w:rsidRDefault="008801E2" w:rsidP="009D5965">
            <w:pPr>
              <w:pStyle w:val="ListParagraph"/>
              <w:numPr>
                <w:ilvl w:val="0"/>
                <w:numId w:val="1"/>
              </w:numPr>
              <w:suppressAutoHyphens/>
              <w:autoSpaceDN w:val="0"/>
              <w:snapToGrid w:val="0"/>
              <w:textAlignment w:val="baseline"/>
              <w:rPr>
                <w:b/>
                <w:sz w:val="22"/>
                <w:szCs w:val="22"/>
              </w:rPr>
            </w:pPr>
          </w:p>
        </w:tc>
        <w:tc>
          <w:tcPr>
            <w:tcW w:w="921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9D6E2" w14:textId="77777777" w:rsidR="008801E2" w:rsidRPr="002D1207" w:rsidRDefault="008801E2" w:rsidP="009D5965">
            <w:pPr>
              <w:suppressAutoHyphens/>
              <w:autoSpaceDN w:val="0"/>
              <w:snapToGrid w:val="0"/>
              <w:textAlignment w:val="baseline"/>
              <w:rPr>
                <w:b/>
                <w:sz w:val="22"/>
                <w:szCs w:val="22"/>
              </w:rPr>
            </w:pPr>
            <w:r w:rsidRPr="002D1207">
              <w:rPr>
                <w:b/>
                <w:sz w:val="22"/>
                <w:szCs w:val="22"/>
              </w:rPr>
              <w:t>Bendrieji reikalavimai Platformai</w:t>
            </w:r>
          </w:p>
        </w:tc>
      </w:tr>
      <w:tr w:rsidR="008801E2" w:rsidRPr="002D1207" w14:paraId="3D6D0260" w14:textId="77777777" w:rsidTr="004D16F5">
        <w:trPr>
          <w:trHeight w:val="426"/>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70993" w14:textId="77777777" w:rsidR="008801E2" w:rsidRPr="002D1207" w:rsidRDefault="008801E2" w:rsidP="009D5965">
            <w:pPr>
              <w:pStyle w:val="ListParagraph"/>
              <w:numPr>
                <w:ilvl w:val="1"/>
                <w:numId w:val="1"/>
              </w:numPr>
              <w:suppressAutoHyphens/>
              <w:autoSpaceDN w:val="0"/>
              <w:snapToGrid w:val="0"/>
              <w:jc w:val="center"/>
              <w:textAlignment w:val="baseline"/>
              <w:rPr>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701AC" w14:textId="21482EB2" w:rsidR="008801E2" w:rsidRPr="002D1207" w:rsidRDefault="008801E2" w:rsidP="009D5965">
            <w:pPr>
              <w:rPr>
                <w:bCs/>
                <w:sz w:val="22"/>
                <w:szCs w:val="22"/>
              </w:rPr>
            </w:pPr>
            <w:r w:rsidRPr="002D1207">
              <w:rPr>
                <w:bCs/>
                <w:sz w:val="22"/>
                <w:szCs w:val="22"/>
              </w:rPr>
              <w:t>Bendri reikalavimai skaičiavimo resursų platformai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5072E2" w14:textId="7E31712D" w:rsidR="008801E2" w:rsidRPr="002D1207" w:rsidRDefault="008801E2" w:rsidP="008801E2">
            <w:pPr>
              <w:pStyle w:val="Default"/>
              <w:numPr>
                <w:ilvl w:val="0"/>
                <w:numId w:val="4"/>
              </w:numPr>
              <w:jc w:val="both"/>
              <w:rPr>
                <w:rFonts w:ascii="Times New Roman" w:hAnsi="Times New Roman" w:cs="Times New Roman"/>
                <w:color w:val="auto"/>
                <w:sz w:val="22"/>
                <w:szCs w:val="22"/>
              </w:rPr>
            </w:pPr>
            <w:r w:rsidRPr="002D1207">
              <w:rPr>
                <w:rFonts w:ascii="Times New Roman" w:hAnsi="Times New Roman" w:cs="Times New Roman"/>
                <w:color w:val="auto"/>
                <w:sz w:val="22"/>
                <w:szCs w:val="22"/>
              </w:rPr>
              <w:t xml:space="preserve">Siūloma platforma turi būti sudaryta iš skirtingos paskirties </w:t>
            </w:r>
            <w:r w:rsidR="008B6AFD">
              <w:rPr>
                <w:rFonts w:ascii="Times New Roman" w:hAnsi="Times New Roman" w:cs="Times New Roman"/>
                <w:color w:val="auto"/>
                <w:sz w:val="22"/>
                <w:szCs w:val="22"/>
              </w:rPr>
              <w:t>skaičiavimo mazgų.</w:t>
            </w:r>
            <w:r w:rsidRPr="002D1207">
              <w:rPr>
                <w:rFonts w:ascii="Times New Roman" w:hAnsi="Times New Roman" w:cs="Times New Roman"/>
                <w:color w:val="auto"/>
                <w:sz w:val="22"/>
                <w:szCs w:val="22"/>
              </w:rPr>
              <w:t>Siūloma platforma turi būti pilnai integruota ir veikti kaip vienalytis sprendimas.</w:t>
            </w:r>
          </w:p>
          <w:p w14:paraId="31EEC8FE" w14:textId="77777777" w:rsidR="008801E2" w:rsidRPr="002D1207" w:rsidRDefault="008801E2" w:rsidP="008801E2">
            <w:pPr>
              <w:pStyle w:val="Default"/>
              <w:numPr>
                <w:ilvl w:val="0"/>
                <w:numId w:val="4"/>
              </w:numPr>
              <w:jc w:val="both"/>
              <w:rPr>
                <w:rFonts w:ascii="Times New Roman" w:hAnsi="Times New Roman" w:cs="Times New Roman"/>
                <w:color w:val="auto"/>
                <w:sz w:val="22"/>
                <w:szCs w:val="22"/>
              </w:rPr>
            </w:pPr>
            <w:r w:rsidRPr="002D1207">
              <w:rPr>
                <w:rFonts w:ascii="Times New Roman" w:hAnsi="Times New Roman" w:cs="Times New Roman"/>
                <w:color w:val="auto"/>
                <w:sz w:val="22"/>
                <w:szCs w:val="22"/>
              </w:rPr>
              <w:t>Pirkimo objektas apima tarpusavyje pilnai suderinamą sprendimą bei pilnus įdiegimo darbus.</w:t>
            </w:r>
          </w:p>
        </w:tc>
        <w:tc>
          <w:tcPr>
            <w:tcW w:w="2835" w:type="dxa"/>
            <w:tcBorders>
              <w:top w:val="single" w:sz="4" w:space="0" w:color="000000"/>
              <w:left w:val="single" w:sz="4" w:space="0" w:color="000000"/>
              <w:bottom w:val="single" w:sz="4" w:space="0" w:color="000000"/>
              <w:right w:val="single" w:sz="4" w:space="0" w:color="000000"/>
            </w:tcBorders>
          </w:tcPr>
          <w:p w14:paraId="30A1775D" w14:textId="77777777" w:rsidR="008801E2" w:rsidRPr="002D1207" w:rsidRDefault="008801E2" w:rsidP="009D5965">
            <w:pPr>
              <w:rPr>
                <w:sz w:val="22"/>
                <w:szCs w:val="22"/>
              </w:rPr>
            </w:pPr>
          </w:p>
        </w:tc>
      </w:tr>
      <w:tr w:rsidR="008801E2" w:rsidRPr="002D1207" w14:paraId="2C78AAD7" w14:textId="77777777" w:rsidTr="004D16F5">
        <w:trPr>
          <w:trHeight w:val="426"/>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103AE" w14:textId="77777777" w:rsidR="008801E2" w:rsidRPr="002D1207" w:rsidRDefault="008801E2" w:rsidP="009D5965">
            <w:pPr>
              <w:pStyle w:val="ListParagraph"/>
              <w:numPr>
                <w:ilvl w:val="1"/>
                <w:numId w:val="1"/>
              </w:numPr>
              <w:suppressAutoHyphens/>
              <w:autoSpaceDN w:val="0"/>
              <w:snapToGrid w:val="0"/>
              <w:jc w:val="center"/>
              <w:textAlignment w:val="baseline"/>
              <w:rPr>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6E5C8" w14:textId="77777777" w:rsidR="008801E2" w:rsidRPr="002D1207" w:rsidRDefault="008801E2" w:rsidP="009D5965">
            <w:pPr>
              <w:rPr>
                <w:bCs/>
                <w:sz w:val="22"/>
                <w:szCs w:val="22"/>
              </w:rPr>
            </w:pPr>
            <w:r w:rsidRPr="002D1207">
              <w:rPr>
                <w:bCs/>
                <w:sz w:val="22"/>
                <w:szCs w:val="22"/>
              </w:rPr>
              <w:t xml:space="preserve">Surinkimo ir kokybės reikalavimai </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9ECA5" w14:textId="77777777" w:rsidR="008801E2" w:rsidRPr="002D1207" w:rsidRDefault="008801E2" w:rsidP="008801E2">
            <w:pPr>
              <w:pStyle w:val="Default"/>
              <w:numPr>
                <w:ilvl w:val="0"/>
                <w:numId w:val="5"/>
              </w:numPr>
              <w:jc w:val="both"/>
              <w:rPr>
                <w:rFonts w:ascii="Times New Roman" w:hAnsi="Times New Roman" w:cs="Times New Roman"/>
                <w:color w:val="auto"/>
                <w:sz w:val="22"/>
                <w:szCs w:val="22"/>
              </w:rPr>
            </w:pPr>
            <w:r w:rsidRPr="002D1207">
              <w:rPr>
                <w:rFonts w:ascii="Times New Roman" w:hAnsi="Times New Roman" w:cs="Times New Roman"/>
                <w:color w:val="auto"/>
                <w:sz w:val="22"/>
                <w:szCs w:val="22"/>
              </w:rPr>
              <w:t xml:space="preserve">Visa siūloma įranga turi būti nauja ir anksčiau nenaudota. </w:t>
            </w:r>
          </w:p>
          <w:p w14:paraId="40583841" w14:textId="77777777" w:rsidR="008801E2" w:rsidRPr="002D1207" w:rsidRDefault="008801E2" w:rsidP="008801E2">
            <w:pPr>
              <w:pStyle w:val="Default"/>
              <w:numPr>
                <w:ilvl w:val="0"/>
                <w:numId w:val="5"/>
              </w:numPr>
              <w:autoSpaceDE w:val="0"/>
              <w:autoSpaceDN w:val="0"/>
              <w:adjustRightInd w:val="0"/>
              <w:jc w:val="both"/>
              <w:rPr>
                <w:rFonts w:ascii="Times New Roman" w:hAnsi="Times New Roman" w:cs="Times New Roman"/>
                <w:sz w:val="22"/>
                <w:szCs w:val="22"/>
              </w:rPr>
            </w:pPr>
            <w:r w:rsidRPr="002D1207">
              <w:rPr>
                <w:rFonts w:ascii="Times New Roman" w:hAnsi="Times New Roman" w:cs="Times New Roman"/>
                <w:color w:val="auto"/>
                <w:sz w:val="22"/>
                <w:szCs w:val="22"/>
              </w:rPr>
              <w:t>Gamykliškai atnaujinti (angl. renew, refurbished, remarketed) komponentai neleistini.</w:t>
            </w:r>
          </w:p>
          <w:p w14:paraId="1372E5F1" w14:textId="77777777" w:rsidR="008801E2" w:rsidRPr="002D1207" w:rsidRDefault="008801E2" w:rsidP="008801E2">
            <w:pPr>
              <w:pStyle w:val="ListParagraph"/>
              <w:numPr>
                <w:ilvl w:val="0"/>
                <w:numId w:val="5"/>
              </w:numPr>
              <w:suppressAutoHyphens/>
              <w:spacing w:line="259" w:lineRule="auto"/>
              <w:jc w:val="both"/>
              <w:rPr>
                <w:rFonts w:eastAsia="Cambria"/>
                <w:color w:val="000000"/>
                <w:sz w:val="22"/>
                <w:szCs w:val="22"/>
                <w:u w:color="000000"/>
                <w14:textOutline w14:w="0" w14:cap="flat" w14:cmpd="sng" w14:algn="ctr">
                  <w14:noFill/>
                  <w14:prstDash w14:val="solid"/>
                  <w14:bevel/>
                </w14:textOutline>
              </w:rPr>
            </w:pPr>
            <w:r w:rsidRPr="002D1207">
              <w:rPr>
                <w:rFonts w:eastAsia="Cambria"/>
                <w:color w:val="000000"/>
                <w:kern w:val="2"/>
                <w:sz w:val="22"/>
                <w:szCs w:val="22"/>
                <w:u w:color="000000"/>
                <w14:textOutline w14:w="0" w14:cap="flat" w14:cmpd="sng" w14:algn="ctr">
                  <w14:noFill/>
                  <w14:prstDash w14:val="solid"/>
                  <w14:bevel/>
                </w14:textOutline>
              </w:rPr>
              <w:t>Visos siūlomos Įrangos licencijos pateikiamos su 5 metų gamintojo garantija (jeigu įrangos gamintojas nenustatęs ki</w:t>
            </w:r>
            <w:r>
              <w:rPr>
                <w:rFonts w:eastAsia="Cambria"/>
                <w:color w:val="000000"/>
                <w:kern w:val="2"/>
                <w:sz w:val="22"/>
                <w:szCs w:val="22"/>
                <w:u w:color="000000"/>
                <w14:textOutline w14:w="0" w14:cap="flat" w14:cmpd="sng" w14:algn="ctr">
                  <w14:noFill/>
                  <w14:prstDash w14:val="solid"/>
                  <w14:bevel/>
                </w14:textOutline>
              </w:rPr>
              <w:t>t</w:t>
            </w:r>
            <w:r w:rsidRPr="002D1207">
              <w:rPr>
                <w:rFonts w:eastAsia="Cambria"/>
                <w:color w:val="000000"/>
                <w:kern w:val="2"/>
                <w:sz w:val="22"/>
                <w:szCs w:val="22"/>
                <w:u w:color="000000"/>
                <w14:textOutline w14:w="0" w14:cap="flat" w14:cmpd="sng" w14:algn="ctr">
                  <w14:noFill/>
                  <w14:prstDash w14:val="solid"/>
                  <w14:bevel/>
                </w14:textOutline>
              </w:rPr>
              <w:t>aip).</w:t>
            </w:r>
          </w:p>
        </w:tc>
        <w:tc>
          <w:tcPr>
            <w:tcW w:w="2835" w:type="dxa"/>
            <w:tcBorders>
              <w:top w:val="single" w:sz="4" w:space="0" w:color="000000"/>
              <w:left w:val="single" w:sz="4" w:space="0" w:color="000000"/>
              <w:bottom w:val="single" w:sz="4" w:space="0" w:color="000000"/>
              <w:right w:val="single" w:sz="4" w:space="0" w:color="000000"/>
            </w:tcBorders>
          </w:tcPr>
          <w:p w14:paraId="39EBF73D" w14:textId="77777777" w:rsidR="008801E2" w:rsidRPr="002D1207" w:rsidRDefault="008801E2" w:rsidP="009D5965">
            <w:pPr>
              <w:rPr>
                <w:rFonts w:eastAsia="Calibri"/>
                <w:sz w:val="22"/>
                <w:szCs w:val="22"/>
              </w:rPr>
            </w:pPr>
          </w:p>
        </w:tc>
      </w:tr>
      <w:tr w:rsidR="008801E2" w:rsidRPr="002D1207" w14:paraId="1D1D2CE0" w14:textId="77777777" w:rsidTr="004D16F5">
        <w:trPr>
          <w:trHeight w:val="426"/>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EBF1E" w14:textId="77777777" w:rsidR="008801E2" w:rsidRPr="002D1207" w:rsidRDefault="008801E2" w:rsidP="009D5965">
            <w:pPr>
              <w:pStyle w:val="ListParagraph"/>
              <w:numPr>
                <w:ilvl w:val="1"/>
                <w:numId w:val="1"/>
              </w:numPr>
              <w:suppressAutoHyphens/>
              <w:autoSpaceDN w:val="0"/>
              <w:snapToGrid w:val="0"/>
              <w:jc w:val="center"/>
              <w:textAlignment w:val="baseline"/>
              <w:rPr>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6A089" w14:textId="094C0847" w:rsidR="008801E2" w:rsidRPr="002D1207" w:rsidRDefault="008801E2" w:rsidP="009D5965">
            <w:pPr>
              <w:rPr>
                <w:sz w:val="22"/>
                <w:szCs w:val="22"/>
              </w:rPr>
            </w:pPr>
            <w:r w:rsidRPr="002D1207">
              <w:rPr>
                <w:sz w:val="22"/>
                <w:szCs w:val="22"/>
              </w:rPr>
              <w:t>Pristatymas ir įdiegimas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9A248" w14:textId="77777777" w:rsidR="008801E2" w:rsidRPr="002D1207" w:rsidRDefault="008801E2" w:rsidP="008801E2">
            <w:pPr>
              <w:pStyle w:val="Default"/>
              <w:numPr>
                <w:ilvl w:val="0"/>
                <w:numId w:val="6"/>
              </w:numPr>
              <w:jc w:val="both"/>
              <w:rPr>
                <w:rFonts w:ascii="Times New Roman" w:hAnsi="Times New Roman" w:cs="Times New Roman"/>
                <w:color w:val="auto"/>
                <w:sz w:val="22"/>
                <w:szCs w:val="22"/>
              </w:rPr>
            </w:pPr>
            <w:r w:rsidRPr="002D1207">
              <w:rPr>
                <w:rFonts w:ascii="Times New Roman" w:hAnsi="Times New Roman" w:cs="Times New Roman"/>
                <w:color w:val="auto"/>
                <w:sz w:val="22"/>
                <w:szCs w:val="22"/>
              </w:rPr>
              <w:t>Siūloma platforma turi būti pristatyta, įdiegta ir sukonfigūruota techninės specifikacijos 1.3 punkte nurodytu adresu Vilniaus mieste techninės specifikacijos 1.4 punkte nurodytais terminais.</w:t>
            </w:r>
          </w:p>
          <w:p w14:paraId="3C935708" w14:textId="77777777" w:rsidR="008801E2" w:rsidRPr="002D1207" w:rsidRDefault="008801E2" w:rsidP="008801E2">
            <w:pPr>
              <w:pStyle w:val="Default"/>
              <w:numPr>
                <w:ilvl w:val="0"/>
                <w:numId w:val="6"/>
              </w:numPr>
              <w:jc w:val="both"/>
              <w:rPr>
                <w:rFonts w:ascii="Times New Roman" w:hAnsi="Times New Roman" w:cs="Times New Roman"/>
                <w:color w:val="auto"/>
                <w:sz w:val="22"/>
                <w:szCs w:val="22"/>
              </w:rPr>
            </w:pPr>
            <w:r w:rsidRPr="002D1207">
              <w:rPr>
                <w:rFonts w:ascii="Times New Roman" w:hAnsi="Times New Roman" w:cs="Times New Roman"/>
                <w:color w:val="auto"/>
                <w:sz w:val="22"/>
                <w:szCs w:val="22"/>
              </w:rPr>
              <w:t>Tiekėjas turės pateikti visus Platformos veikimui reikalingus komplektuojančius elementus – tarpusavio jungimo kabelius, keitiklius, montavimo į serverinę spintą elementus ir kitą reikalingą įrangą, įvertinęs siūlomo sprendimo architektūrą, būsimas jungimo schemas ir įrangos išdėstymą.</w:t>
            </w:r>
          </w:p>
          <w:p w14:paraId="7B7EB48E" w14:textId="59F6E00A" w:rsidR="008801E2" w:rsidRPr="002D1207" w:rsidRDefault="008801E2" w:rsidP="008801E2">
            <w:pPr>
              <w:pStyle w:val="Default"/>
              <w:numPr>
                <w:ilvl w:val="0"/>
                <w:numId w:val="6"/>
              </w:numPr>
              <w:jc w:val="both"/>
              <w:rPr>
                <w:rFonts w:ascii="Times New Roman" w:hAnsi="Times New Roman" w:cs="Times New Roman"/>
                <w:sz w:val="22"/>
                <w:szCs w:val="22"/>
              </w:rPr>
            </w:pPr>
            <w:r w:rsidRPr="002D1207">
              <w:rPr>
                <w:rFonts w:ascii="Times New Roman" w:hAnsi="Times New Roman" w:cs="Times New Roman"/>
                <w:color w:val="auto"/>
                <w:sz w:val="22"/>
                <w:szCs w:val="22"/>
              </w:rPr>
              <w:t>Siūloma Platforma turės būti sukonfigūruota pagal su Perkančiąja organizacija suderintą darbų planą. Darbus turės atlikti tiekėjo siūlomi specialistai, kurių kvalifikacija buvo įvertinta viešojo pirkimo metu.</w:t>
            </w:r>
            <w:r w:rsidR="00FC7382">
              <w:rPr>
                <w:rFonts w:ascii="Times New Roman" w:hAnsi="Times New Roman" w:cs="Times New Roman"/>
                <w:color w:val="auto"/>
                <w:sz w:val="22"/>
                <w:szCs w:val="22"/>
              </w:rPr>
              <w:t xml:space="preserve"> </w:t>
            </w:r>
            <w:r w:rsidRPr="002D1207">
              <w:rPr>
                <w:rFonts w:ascii="Times New Roman" w:hAnsi="Times New Roman" w:cs="Times New Roman"/>
                <w:color w:val="auto"/>
                <w:sz w:val="22"/>
                <w:szCs w:val="22"/>
              </w:rPr>
              <w:t xml:space="preserve">Atlikęs diegimą Tiekėjas virtualaus ar kontaktinio susitikimo metu (susitikimo pobūdį nustato Perkančioji organizacija) turės perduoti žinias (apmokyti ne mažiau kaip </w:t>
            </w:r>
            <w:r w:rsidR="00FC7382">
              <w:rPr>
                <w:rFonts w:ascii="Times New Roman" w:hAnsi="Times New Roman" w:cs="Times New Roman"/>
                <w:color w:val="auto"/>
                <w:sz w:val="22"/>
                <w:szCs w:val="22"/>
              </w:rPr>
              <w:t>3 (tris)</w:t>
            </w:r>
            <w:r w:rsidRPr="002D1207">
              <w:rPr>
                <w:rFonts w:ascii="Times New Roman" w:hAnsi="Times New Roman" w:cs="Times New Roman"/>
                <w:color w:val="auto"/>
                <w:sz w:val="22"/>
                <w:szCs w:val="22"/>
              </w:rPr>
              <w:t xml:space="preserve"> perkančiosios organizacijos darbuotojus) naudotis įsigyta Platforma (angl. knowledge transfer).</w:t>
            </w:r>
          </w:p>
          <w:p w14:paraId="46E1A5F2" w14:textId="77777777" w:rsidR="008801E2" w:rsidRPr="002D1207" w:rsidRDefault="008801E2" w:rsidP="008801E2">
            <w:pPr>
              <w:pStyle w:val="CommentText"/>
              <w:numPr>
                <w:ilvl w:val="0"/>
                <w:numId w:val="6"/>
              </w:numPr>
              <w:jc w:val="both"/>
              <w:rPr>
                <w:noProof/>
                <w:sz w:val="22"/>
                <w:szCs w:val="22"/>
              </w:rPr>
            </w:pPr>
            <w:r w:rsidRPr="002D1207">
              <w:rPr>
                <w:noProof/>
                <w:sz w:val="22"/>
                <w:szCs w:val="22"/>
              </w:rPr>
              <w:t xml:space="preserve">Diegimas atliekamas tik gavus raštišką Perkančiosios organizacijos sutikimą (raštu </w:t>
            </w:r>
            <w:r w:rsidRPr="002D1207">
              <w:rPr>
                <w:noProof/>
                <w:sz w:val="22"/>
                <w:szCs w:val="22"/>
              </w:rPr>
              <w:lastRenderedPageBreak/>
              <w:t>ar el. paštu). Prekių įdiegimas ir paruošimas darbui patvirtinamas pasirašant Prekių priėmimo-perdavimo aktą.</w:t>
            </w:r>
          </w:p>
        </w:tc>
        <w:tc>
          <w:tcPr>
            <w:tcW w:w="2835" w:type="dxa"/>
            <w:tcBorders>
              <w:top w:val="single" w:sz="4" w:space="0" w:color="000000"/>
              <w:left w:val="single" w:sz="4" w:space="0" w:color="000000"/>
              <w:bottom w:val="single" w:sz="4" w:space="0" w:color="000000"/>
              <w:right w:val="single" w:sz="4" w:space="0" w:color="000000"/>
            </w:tcBorders>
          </w:tcPr>
          <w:p w14:paraId="59A80037" w14:textId="77777777" w:rsidR="008801E2" w:rsidRPr="002D1207" w:rsidRDefault="008801E2" w:rsidP="009D5965">
            <w:pPr>
              <w:rPr>
                <w:rFonts w:eastAsia="Calibri"/>
                <w:sz w:val="22"/>
                <w:szCs w:val="22"/>
              </w:rPr>
            </w:pPr>
          </w:p>
        </w:tc>
      </w:tr>
      <w:tr w:rsidR="008801E2" w:rsidRPr="002D1207" w14:paraId="7376BCD5" w14:textId="77777777" w:rsidTr="004D16F5">
        <w:trPr>
          <w:trHeight w:val="29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4F60A0" w14:textId="77777777" w:rsidR="008801E2" w:rsidRPr="002D1207" w:rsidRDefault="008801E2" w:rsidP="009D5965">
            <w:pPr>
              <w:pStyle w:val="ListParagraph"/>
              <w:numPr>
                <w:ilvl w:val="0"/>
                <w:numId w:val="1"/>
              </w:numPr>
              <w:suppressAutoHyphens/>
              <w:autoSpaceDN w:val="0"/>
              <w:snapToGrid w:val="0"/>
              <w:textAlignment w:val="baseline"/>
              <w:rPr>
                <w:b/>
                <w:sz w:val="22"/>
                <w:szCs w:val="22"/>
              </w:rPr>
            </w:pPr>
          </w:p>
        </w:tc>
        <w:tc>
          <w:tcPr>
            <w:tcW w:w="63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A8609" w14:textId="77777777" w:rsidR="008801E2" w:rsidRPr="002D1207" w:rsidRDefault="008801E2" w:rsidP="009D5965">
            <w:pPr>
              <w:suppressAutoHyphens/>
              <w:autoSpaceDN w:val="0"/>
              <w:snapToGrid w:val="0"/>
              <w:textAlignment w:val="baseline"/>
              <w:rPr>
                <w:b/>
                <w:sz w:val="22"/>
                <w:szCs w:val="22"/>
              </w:rPr>
            </w:pPr>
            <w:r w:rsidRPr="002D1207">
              <w:rPr>
                <w:b/>
                <w:sz w:val="22"/>
                <w:szCs w:val="22"/>
              </w:rPr>
              <w:t>Reikalavimai Skaičiavimo posistemei</w:t>
            </w:r>
          </w:p>
        </w:tc>
        <w:tc>
          <w:tcPr>
            <w:tcW w:w="2835" w:type="dxa"/>
            <w:tcBorders>
              <w:top w:val="single" w:sz="4" w:space="0" w:color="000000"/>
              <w:left w:val="single" w:sz="4" w:space="0" w:color="000000"/>
              <w:bottom w:val="single" w:sz="4" w:space="0" w:color="000000"/>
              <w:right w:val="single" w:sz="4" w:space="0" w:color="000000"/>
            </w:tcBorders>
          </w:tcPr>
          <w:p w14:paraId="3B34CBAF" w14:textId="77777777" w:rsidR="008801E2" w:rsidRPr="002D1207" w:rsidRDefault="008801E2" w:rsidP="009D5965">
            <w:pPr>
              <w:suppressAutoHyphens/>
              <w:autoSpaceDN w:val="0"/>
              <w:snapToGrid w:val="0"/>
              <w:textAlignment w:val="baseline"/>
              <w:rPr>
                <w:b/>
                <w:sz w:val="22"/>
                <w:szCs w:val="22"/>
              </w:rPr>
            </w:pPr>
          </w:p>
        </w:tc>
      </w:tr>
      <w:tr w:rsidR="008801E2" w:rsidRPr="002D1207" w14:paraId="6C311FFB"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D37236D" w14:textId="77777777" w:rsidR="008801E2" w:rsidRPr="002D1207" w:rsidRDefault="008801E2" w:rsidP="009D5965">
            <w:pPr>
              <w:pStyle w:val="ListParagraph"/>
              <w:numPr>
                <w:ilvl w:val="1"/>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756E3BD" w14:textId="7B630873" w:rsidR="008801E2" w:rsidRPr="002D1207" w:rsidRDefault="008801E2" w:rsidP="009D5965">
            <w:pPr>
              <w:rPr>
                <w:bCs/>
                <w:sz w:val="22"/>
                <w:szCs w:val="22"/>
              </w:rPr>
            </w:pPr>
            <w:r w:rsidRPr="002D1207">
              <w:rPr>
                <w:bCs/>
                <w:sz w:val="22"/>
                <w:szCs w:val="22"/>
              </w:rPr>
              <w:t>Bendri reikalavimai Skaičiavimo posistemei našumui ir integracijai</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B6BAD05" w14:textId="77777777" w:rsidR="008801E2" w:rsidRPr="002D1207" w:rsidRDefault="008801E2" w:rsidP="008801E2">
            <w:pPr>
              <w:pStyle w:val="Default"/>
              <w:numPr>
                <w:ilvl w:val="0"/>
                <w:numId w:val="7"/>
              </w:numPr>
              <w:jc w:val="both"/>
              <w:rPr>
                <w:rFonts w:ascii="Times New Roman" w:hAnsi="Times New Roman" w:cs="Times New Roman"/>
                <w:color w:val="auto"/>
                <w:sz w:val="22"/>
                <w:szCs w:val="22"/>
              </w:rPr>
            </w:pPr>
            <w:r w:rsidRPr="002D1207">
              <w:rPr>
                <w:rFonts w:ascii="Times New Roman" w:hAnsi="Times New Roman" w:cs="Times New Roman"/>
                <w:color w:val="auto"/>
                <w:sz w:val="22"/>
                <w:szCs w:val="22"/>
              </w:rPr>
              <w:t>Siūloma Skaičiavimo posistemė turi būti sudaryta iš ne mažiau kaip:</w:t>
            </w:r>
          </w:p>
          <w:p w14:paraId="0CD946C0" w14:textId="139E87FE" w:rsidR="008801E2" w:rsidRPr="002D1207" w:rsidRDefault="00D439DB" w:rsidP="008801E2">
            <w:pPr>
              <w:pStyle w:val="Default"/>
              <w:numPr>
                <w:ilvl w:val="0"/>
                <w:numId w:val="8"/>
              </w:numPr>
              <w:jc w:val="both"/>
              <w:rPr>
                <w:rFonts w:ascii="Times New Roman" w:hAnsi="Times New Roman" w:cs="Times New Roman"/>
                <w:color w:val="auto"/>
                <w:sz w:val="22"/>
                <w:szCs w:val="22"/>
              </w:rPr>
            </w:pPr>
            <w:r>
              <w:rPr>
                <w:rFonts w:ascii="Times New Roman" w:hAnsi="Times New Roman" w:cs="Times New Roman"/>
                <w:color w:val="auto"/>
                <w:sz w:val="22"/>
                <w:szCs w:val="22"/>
              </w:rPr>
              <w:t>1</w:t>
            </w:r>
            <w:r w:rsidR="008801E2" w:rsidRPr="002D1207">
              <w:rPr>
                <w:rFonts w:ascii="Times New Roman" w:hAnsi="Times New Roman" w:cs="Times New Roman"/>
                <w:color w:val="auto"/>
                <w:sz w:val="22"/>
                <w:szCs w:val="22"/>
              </w:rPr>
              <w:t xml:space="preserve"> vnt. CPU skaičiavimo mazg</w:t>
            </w:r>
            <w:r>
              <w:rPr>
                <w:rFonts w:ascii="Times New Roman" w:hAnsi="Times New Roman" w:cs="Times New Roman"/>
                <w:color w:val="auto"/>
                <w:sz w:val="22"/>
                <w:szCs w:val="22"/>
              </w:rPr>
              <w:t>o</w:t>
            </w:r>
          </w:p>
          <w:p w14:paraId="067BF47E" w14:textId="38C7859E" w:rsidR="008801E2" w:rsidRPr="002D1207" w:rsidRDefault="00D439DB" w:rsidP="008801E2">
            <w:pPr>
              <w:pStyle w:val="Default"/>
              <w:numPr>
                <w:ilvl w:val="0"/>
                <w:numId w:val="8"/>
              </w:numPr>
              <w:jc w:val="both"/>
              <w:rPr>
                <w:rFonts w:ascii="Times New Roman" w:hAnsi="Times New Roman" w:cs="Times New Roman"/>
                <w:color w:val="auto"/>
                <w:sz w:val="22"/>
                <w:szCs w:val="22"/>
              </w:rPr>
            </w:pPr>
            <w:r>
              <w:rPr>
                <w:rFonts w:ascii="Times New Roman" w:hAnsi="Times New Roman" w:cs="Times New Roman"/>
                <w:color w:val="auto"/>
                <w:sz w:val="22"/>
                <w:szCs w:val="22"/>
              </w:rPr>
              <w:t>1</w:t>
            </w:r>
            <w:r w:rsidR="008801E2" w:rsidRPr="002D1207">
              <w:rPr>
                <w:rFonts w:ascii="Times New Roman" w:hAnsi="Times New Roman" w:cs="Times New Roman"/>
                <w:color w:val="auto"/>
                <w:sz w:val="22"/>
                <w:szCs w:val="22"/>
              </w:rPr>
              <w:t xml:space="preserve"> vnt. </w:t>
            </w:r>
            <w:r>
              <w:rPr>
                <w:rFonts w:ascii="Times New Roman" w:hAnsi="Times New Roman" w:cs="Times New Roman"/>
                <w:color w:val="auto"/>
                <w:sz w:val="22"/>
                <w:szCs w:val="22"/>
              </w:rPr>
              <w:t>AI</w:t>
            </w:r>
            <w:r w:rsidR="008801E2" w:rsidRPr="002D1207">
              <w:rPr>
                <w:rFonts w:ascii="Times New Roman" w:hAnsi="Times New Roman" w:cs="Times New Roman"/>
                <w:color w:val="auto"/>
                <w:sz w:val="22"/>
                <w:szCs w:val="22"/>
              </w:rPr>
              <w:t xml:space="preserve"> skaičiavimo mazg</w:t>
            </w:r>
            <w:r>
              <w:rPr>
                <w:rFonts w:ascii="Times New Roman" w:hAnsi="Times New Roman" w:cs="Times New Roman"/>
                <w:color w:val="auto"/>
                <w:sz w:val="22"/>
                <w:szCs w:val="22"/>
              </w:rPr>
              <w:t>o</w:t>
            </w:r>
          </w:p>
          <w:p w14:paraId="57CF839F" w14:textId="4AFB2708" w:rsidR="008801E2" w:rsidRPr="002D1207" w:rsidRDefault="008801E2" w:rsidP="008801E2">
            <w:pPr>
              <w:pStyle w:val="Default"/>
              <w:numPr>
                <w:ilvl w:val="0"/>
                <w:numId w:val="7"/>
              </w:numPr>
              <w:jc w:val="both"/>
              <w:rPr>
                <w:rFonts w:ascii="Times New Roman" w:hAnsi="Times New Roman" w:cs="Times New Roman"/>
                <w:color w:val="auto"/>
                <w:sz w:val="22"/>
                <w:szCs w:val="22"/>
              </w:rPr>
            </w:pPr>
            <w:r w:rsidRPr="002D1207">
              <w:rPr>
                <w:rFonts w:ascii="Times New Roman" w:hAnsi="Times New Roman" w:cs="Times New Roman"/>
                <w:color w:val="auto"/>
                <w:sz w:val="22"/>
                <w:szCs w:val="22"/>
              </w:rPr>
              <w:t xml:space="preserve">Skaičiavimo posistemės mazgai į vieną bendrą skaičiavimo klasterį turi būti apjungti naudojant </w:t>
            </w:r>
            <w:r w:rsidR="000A56FF">
              <w:rPr>
                <w:rFonts w:ascii="Times New Roman" w:hAnsi="Times New Roman" w:cs="Times New Roman"/>
                <w:color w:val="auto"/>
                <w:sz w:val="22"/>
                <w:szCs w:val="22"/>
              </w:rPr>
              <w:t>Perkančiosios organizacijos turim</w:t>
            </w:r>
            <w:r w:rsidR="001257A0">
              <w:rPr>
                <w:rFonts w:ascii="Times New Roman" w:hAnsi="Times New Roman" w:cs="Times New Roman"/>
                <w:color w:val="auto"/>
                <w:sz w:val="22"/>
                <w:szCs w:val="22"/>
              </w:rPr>
              <w:t>us tinklo komutatorius per 25Gbps tinklo prievadus.</w:t>
            </w:r>
          </w:p>
          <w:p w14:paraId="4EF9535C" w14:textId="77777777" w:rsidR="008801E2" w:rsidRPr="002D1207" w:rsidRDefault="008801E2" w:rsidP="008801E2">
            <w:pPr>
              <w:pStyle w:val="Default"/>
              <w:numPr>
                <w:ilvl w:val="0"/>
                <w:numId w:val="7"/>
              </w:numPr>
              <w:jc w:val="both"/>
              <w:rPr>
                <w:rFonts w:ascii="Times New Roman" w:hAnsi="Times New Roman" w:cs="Times New Roman"/>
                <w:color w:val="auto"/>
                <w:sz w:val="22"/>
                <w:szCs w:val="22"/>
              </w:rPr>
            </w:pPr>
            <w:r w:rsidRPr="002D1207">
              <w:rPr>
                <w:rFonts w:ascii="Times New Roman" w:hAnsi="Times New Roman" w:cs="Times New Roman"/>
                <w:color w:val="auto"/>
                <w:sz w:val="22"/>
                <w:szCs w:val="22"/>
              </w:rPr>
              <w:t>Skaičiavimo posistemė turi būti komplektuojama su programinės įrangos paketu, kuris įgalina formuoti Skaičiavimo posistemės valdymo klasterį, apimantį visą Skaičiavimo posistemę, įskaitant CPU, AI ir GPU skaičiavimo mazgus. Programinė įranga turi leisti diegti ir valdyti įvairaus dydžio ir parametrų Skaičiavimo resursus formuojant juos Skaičiavimo posistemės apimtyje atsižvelgiant į tuo metu turimą poreikį.</w:t>
            </w:r>
          </w:p>
          <w:p w14:paraId="4DFFE024" w14:textId="09E3FC91" w:rsidR="008801E2" w:rsidRPr="002D1207" w:rsidRDefault="008801E2" w:rsidP="008801E2">
            <w:pPr>
              <w:pStyle w:val="Default"/>
              <w:numPr>
                <w:ilvl w:val="0"/>
                <w:numId w:val="7"/>
              </w:numPr>
              <w:jc w:val="both"/>
              <w:rPr>
                <w:rFonts w:ascii="Times New Roman" w:hAnsi="Times New Roman" w:cs="Times New Roman"/>
                <w:color w:val="auto"/>
                <w:sz w:val="22"/>
                <w:szCs w:val="22"/>
              </w:rPr>
            </w:pPr>
            <w:r w:rsidRPr="002D1207">
              <w:rPr>
                <w:rFonts w:ascii="Times New Roman" w:hAnsi="Times New Roman" w:cs="Times New Roman"/>
                <w:color w:val="auto"/>
                <w:sz w:val="22"/>
                <w:szCs w:val="22"/>
              </w:rPr>
              <w:t>Skaičiavimo posistem</w:t>
            </w:r>
            <w:r w:rsidR="001257A0">
              <w:rPr>
                <w:rFonts w:ascii="Times New Roman" w:hAnsi="Times New Roman" w:cs="Times New Roman"/>
                <w:color w:val="auto"/>
                <w:sz w:val="22"/>
                <w:szCs w:val="22"/>
              </w:rPr>
              <w:t>ę esant poreikiui</w:t>
            </w:r>
            <w:r w:rsidRPr="002D1207">
              <w:rPr>
                <w:rFonts w:ascii="Times New Roman" w:hAnsi="Times New Roman" w:cs="Times New Roman"/>
                <w:color w:val="auto"/>
                <w:sz w:val="22"/>
                <w:szCs w:val="22"/>
              </w:rPr>
              <w:t xml:space="preserve"> turi būti </w:t>
            </w:r>
            <w:r w:rsidR="001257A0">
              <w:rPr>
                <w:rFonts w:ascii="Times New Roman" w:hAnsi="Times New Roman" w:cs="Times New Roman"/>
                <w:color w:val="auto"/>
                <w:sz w:val="22"/>
                <w:szCs w:val="22"/>
              </w:rPr>
              <w:t xml:space="preserve">galimybė valdyti </w:t>
            </w:r>
            <w:r w:rsidRPr="002D1207">
              <w:rPr>
                <w:rFonts w:ascii="Times New Roman" w:hAnsi="Times New Roman" w:cs="Times New Roman"/>
                <w:color w:val="auto"/>
                <w:sz w:val="22"/>
                <w:szCs w:val="22"/>
              </w:rPr>
              <w:t>klasterio valdymo įrankio pagalba, kuris</w:t>
            </w:r>
            <w:r w:rsidR="00CC14FE">
              <w:rPr>
                <w:rFonts w:ascii="Times New Roman" w:hAnsi="Times New Roman" w:cs="Times New Roman"/>
                <w:color w:val="auto"/>
                <w:sz w:val="22"/>
                <w:szCs w:val="22"/>
              </w:rPr>
              <w:t xml:space="preserve"> turi būti </w:t>
            </w:r>
            <w:r w:rsidRPr="002D1207">
              <w:rPr>
                <w:rFonts w:ascii="Times New Roman" w:hAnsi="Times New Roman" w:cs="Times New Roman"/>
                <w:color w:val="auto"/>
                <w:sz w:val="22"/>
                <w:szCs w:val="22"/>
              </w:rPr>
              <w:t xml:space="preserve">integrali ir neatsiejama Skaičiavimo posistemės dalis. Valdymo įrankio licencijos turi turėti visus  reikalaujamus komponentus ir funkcijas aprašytus ties kiekvienu skaičiavimo mazgu. </w:t>
            </w:r>
          </w:p>
          <w:p w14:paraId="6C46983F" w14:textId="77777777" w:rsidR="008801E2" w:rsidRPr="002D1207" w:rsidRDefault="008801E2" w:rsidP="008801E2">
            <w:pPr>
              <w:pStyle w:val="Default"/>
              <w:numPr>
                <w:ilvl w:val="0"/>
                <w:numId w:val="7"/>
              </w:numPr>
              <w:jc w:val="both"/>
              <w:rPr>
                <w:rFonts w:ascii="Times New Roman" w:hAnsi="Times New Roman" w:cs="Times New Roman"/>
                <w:color w:val="auto"/>
                <w:sz w:val="22"/>
                <w:szCs w:val="22"/>
              </w:rPr>
            </w:pPr>
            <w:r w:rsidRPr="002D1207">
              <w:rPr>
                <w:rFonts w:ascii="Times New Roman" w:hAnsi="Times New Roman" w:cs="Times New Roman"/>
                <w:color w:val="auto"/>
                <w:sz w:val="22"/>
                <w:szCs w:val="22"/>
              </w:rPr>
              <w:t>Skaičiavimo posistemei skirtos licencijos turi padengti visus Skaičiavimo posistemės komponentus, remiantis siūlomo valdymo įrankio gamintojo licencijavimo politika įskaitant CPU ir GPU resursus.</w:t>
            </w:r>
          </w:p>
          <w:p w14:paraId="6B4B9A8D" w14:textId="77777777" w:rsidR="008801E2" w:rsidRPr="002D1207" w:rsidRDefault="008801E2" w:rsidP="008801E2">
            <w:pPr>
              <w:pStyle w:val="Default"/>
              <w:numPr>
                <w:ilvl w:val="0"/>
                <w:numId w:val="7"/>
              </w:numPr>
              <w:jc w:val="both"/>
              <w:rPr>
                <w:rFonts w:ascii="Times New Roman" w:hAnsi="Times New Roman" w:cs="Times New Roman"/>
                <w:color w:val="auto"/>
                <w:sz w:val="22"/>
                <w:szCs w:val="22"/>
              </w:rPr>
            </w:pPr>
            <w:r w:rsidRPr="002D1207">
              <w:rPr>
                <w:rFonts w:ascii="Times New Roman" w:hAnsi="Times New Roman" w:cs="Times New Roman"/>
                <w:color w:val="auto"/>
                <w:sz w:val="22"/>
                <w:szCs w:val="22"/>
              </w:rPr>
              <w:t>Skaičiavimo posistemės programinė įranga turi leisti automatiškai diegti skaičiavimo mazgus (angl. Infrastructure provisioning), atlikti tinklo bei saugos konfigūravimo užduotis.</w:t>
            </w:r>
          </w:p>
          <w:p w14:paraId="4E750231" w14:textId="77777777" w:rsidR="008801E2" w:rsidRPr="002D1207" w:rsidRDefault="008801E2" w:rsidP="008801E2">
            <w:pPr>
              <w:pStyle w:val="Default"/>
              <w:numPr>
                <w:ilvl w:val="0"/>
                <w:numId w:val="7"/>
              </w:numPr>
              <w:jc w:val="both"/>
              <w:rPr>
                <w:rFonts w:ascii="Times New Roman" w:hAnsi="Times New Roman" w:cs="Times New Roman"/>
                <w:color w:val="auto"/>
                <w:sz w:val="22"/>
                <w:szCs w:val="22"/>
              </w:rPr>
            </w:pPr>
            <w:r w:rsidRPr="002D1207">
              <w:rPr>
                <w:rFonts w:ascii="Times New Roman" w:hAnsi="Times New Roman" w:cs="Times New Roman"/>
                <w:color w:val="auto"/>
                <w:sz w:val="22"/>
                <w:szCs w:val="22"/>
              </w:rPr>
              <w:t>Skaičiavimo posistemės programinė įranga turi leisti atlikti Skaičiavimo posistemės bei atliekamų skaičiavimo užduočių stebėseną, priskirti (angl. allocation) resursus, suteikti prieigą autorizuotiems vartotojams.</w:t>
            </w:r>
          </w:p>
          <w:p w14:paraId="79E1EC16" w14:textId="112F1603" w:rsidR="008801E2" w:rsidRPr="002D1207" w:rsidRDefault="008801E2" w:rsidP="008801E2">
            <w:pPr>
              <w:pStyle w:val="Default"/>
              <w:numPr>
                <w:ilvl w:val="0"/>
                <w:numId w:val="7"/>
              </w:numPr>
              <w:jc w:val="both"/>
              <w:rPr>
                <w:rFonts w:ascii="Times New Roman" w:hAnsi="Times New Roman" w:cs="Times New Roman"/>
                <w:color w:val="auto"/>
                <w:sz w:val="22"/>
                <w:szCs w:val="22"/>
              </w:rPr>
            </w:pPr>
            <w:r w:rsidRPr="002D1207">
              <w:rPr>
                <w:rFonts w:ascii="Times New Roman" w:hAnsi="Times New Roman" w:cs="Times New Roman"/>
                <w:color w:val="auto"/>
                <w:sz w:val="22"/>
                <w:szCs w:val="22"/>
              </w:rPr>
              <w:t>Turi būti galimybė pagal poreikį į Skaičiavimo posistemės valdymo klasterį įtraukti papildomus CPU</w:t>
            </w:r>
            <w:r w:rsidR="00B62C3C">
              <w:rPr>
                <w:rFonts w:ascii="Times New Roman" w:hAnsi="Times New Roman" w:cs="Times New Roman"/>
                <w:color w:val="auto"/>
                <w:sz w:val="22"/>
                <w:szCs w:val="22"/>
              </w:rPr>
              <w:t xml:space="preserve"> ar</w:t>
            </w:r>
            <w:r w:rsidRPr="002D1207">
              <w:rPr>
                <w:rFonts w:ascii="Times New Roman" w:hAnsi="Times New Roman" w:cs="Times New Roman"/>
                <w:color w:val="auto"/>
                <w:sz w:val="22"/>
                <w:szCs w:val="22"/>
              </w:rPr>
              <w:t xml:space="preserve"> AI skaičiavimo mazgus ateityje.</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6B2B0379" w14:textId="77777777" w:rsidR="008801E2" w:rsidRPr="002D1207" w:rsidRDefault="008801E2" w:rsidP="009D5965">
            <w:pPr>
              <w:jc w:val="both"/>
              <w:rPr>
                <w:bCs/>
                <w:sz w:val="22"/>
                <w:szCs w:val="22"/>
              </w:rPr>
            </w:pPr>
          </w:p>
        </w:tc>
      </w:tr>
      <w:tr w:rsidR="00EC7E2C" w:rsidRPr="002D1207" w14:paraId="2B44355F"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DB1E274" w14:textId="77777777" w:rsidR="00EC7E2C" w:rsidRPr="002D1207" w:rsidRDefault="00EC7E2C" w:rsidP="009D5965">
            <w:pPr>
              <w:pStyle w:val="ListParagraph"/>
              <w:numPr>
                <w:ilvl w:val="1"/>
                <w:numId w:val="1"/>
              </w:numPr>
              <w:suppressAutoHyphens/>
              <w:autoSpaceDN w:val="0"/>
              <w:snapToGrid w:val="0"/>
              <w:jc w:val="center"/>
              <w:textAlignment w:val="baseline"/>
              <w:rPr>
                <w:b/>
                <w:sz w:val="22"/>
                <w:szCs w:val="22"/>
              </w:rPr>
            </w:pPr>
          </w:p>
        </w:tc>
        <w:tc>
          <w:tcPr>
            <w:tcW w:w="6379"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6C493F20" w14:textId="11D4378B" w:rsidR="00EC7E2C" w:rsidRPr="002D1207" w:rsidRDefault="00EC7E2C" w:rsidP="009D5965">
            <w:pPr>
              <w:pStyle w:val="Default"/>
              <w:jc w:val="both"/>
              <w:rPr>
                <w:rFonts w:ascii="Times New Roman" w:hAnsi="Times New Roman" w:cs="Times New Roman"/>
                <w:b/>
                <w:color w:val="auto"/>
                <w:sz w:val="22"/>
                <w:szCs w:val="22"/>
              </w:rPr>
            </w:pPr>
            <w:r w:rsidRPr="002D1207">
              <w:rPr>
                <w:rFonts w:ascii="Times New Roman" w:eastAsia="Times New Roman" w:hAnsi="Times New Roman" w:cs="Times New Roman"/>
                <w:b/>
                <w:sz w:val="22"/>
                <w:szCs w:val="22"/>
              </w:rPr>
              <w:t>Reikalavimai CPU skaičiavimo mazg</w:t>
            </w:r>
            <w:r w:rsidR="001A6700">
              <w:rPr>
                <w:rFonts w:ascii="Times New Roman" w:eastAsia="Times New Roman" w:hAnsi="Times New Roman" w:cs="Times New Roman"/>
                <w:b/>
                <w:sz w:val="22"/>
                <w:szCs w:val="22"/>
              </w:rPr>
              <w:t>ui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5107974D" w14:textId="77777777" w:rsidR="00EC7E2C" w:rsidRPr="002D1207" w:rsidRDefault="00EC7E2C" w:rsidP="009D5965">
            <w:pPr>
              <w:jc w:val="both"/>
              <w:rPr>
                <w:b/>
                <w:sz w:val="22"/>
                <w:szCs w:val="22"/>
              </w:rPr>
            </w:pPr>
          </w:p>
        </w:tc>
      </w:tr>
      <w:tr w:rsidR="00EC7E2C" w:rsidRPr="002D1207" w14:paraId="09F2ED9F"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2C05387" w14:textId="77777777" w:rsidR="00EC7E2C" w:rsidRPr="002D1207" w:rsidRDefault="00EC7E2C"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7514FF6" w14:textId="14FE5080" w:rsidR="00EC7E2C" w:rsidRPr="002D1207" w:rsidRDefault="00EC7E2C" w:rsidP="009D5965">
            <w:pPr>
              <w:rPr>
                <w:bCs/>
                <w:sz w:val="22"/>
                <w:szCs w:val="22"/>
              </w:rPr>
            </w:pPr>
            <w:r w:rsidRPr="002D1207">
              <w:rPr>
                <w:sz w:val="22"/>
                <w:szCs w:val="22"/>
              </w:rPr>
              <w:t>Bendri reikalavimai</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65757C30" w14:textId="47EA52B6" w:rsidR="00EC7E2C" w:rsidRPr="002D1207" w:rsidRDefault="00EC7E2C" w:rsidP="00EC7E2C">
            <w:pPr>
              <w:numPr>
                <w:ilvl w:val="0"/>
                <w:numId w:val="10"/>
              </w:numPr>
              <w:jc w:val="both"/>
              <w:rPr>
                <w:rFonts w:eastAsia="SimSun"/>
                <w:sz w:val="22"/>
                <w:szCs w:val="22"/>
                <w:lang w:eastAsia="en-US"/>
              </w:rPr>
            </w:pPr>
            <w:r w:rsidRPr="002D1207">
              <w:rPr>
                <w:rFonts w:eastAsia="SimSun"/>
                <w:color w:val="000000"/>
                <w:sz w:val="22"/>
                <w:szCs w:val="22"/>
                <w:lang w:eastAsia="en-US"/>
              </w:rPr>
              <w:t xml:space="preserve">Skaičiavimo posistemę turi sudaryti ne mažiau kaip </w:t>
            </w:r>
            <w:r w:rsidR="00B65237">
              <w:rPr>
                <w:rFonts w:eastAsia="SimSun"/>
                <w:color w:val="000000"/>
                <w:sz w:val="22"/>
                <w:szCs w:val="22"/>
                <w:lang w:eastAsia="en-US"/>
              </w:rPr>
              <w:t>1</w:t>
            </w:r>
            <w:r w:rsidRPr="002D1207">
              <w:rPr>
                <w:rFonts w:eastAsia="SimSun"/>
                <w:color w:val="000000"/>
                <w:sz w:val="22"/>
                <w:szCs w:val="22"/>
                <w:lang w:eastAsia="en-US"/>
              </w:rPr>
              <w:t xml:space="preserve"> vnt. CPU skaičiavimo </w:t>
            </w:r>
            <w:r w:rsidRPr="002D1207">
              <w:rPr>
                <w:rFonts w:eastAsia="SimSun"/>
                <w:color w:val="000000"/>
                <w:sz w:val="22"/>
                <w:szCs w:val="22"/>
                <w:lang w:eastAsia="en-US"/>
              </w:rPr>
              <w:lastRenderedPageBreak/>
              <w:t>mazg</w:t>
            </w:r>
            <w:r w:rsidR="00B65237">
              <w:rPr>
                <w:rFonts w:eastAsia="SimSun"/>
                <w:color w:val="000000"/>
                <w:sz w:val="22"/>
                <w:szCs w:val="22"/>
                <w:lang w:eastAsia="en-US"/>
              </w:rPr>
              <w:t>as</w:t>
            </w:r>
            <w:r w:rsidRPr="002D1207">
              <w:rPr>
                <w:rFonts w:eastAsia="SimSun"/>
                <w:color w:val="000000"/>
                <w:sz w:val="22"/>
                <w:szCs w:val="22"/>
                <w:lang w:eastAsia="en-US"/>
              </w:rPr>
              <w:t xml:space="preserve"> aprašyt</w:t>
            </w:r>
            <w:r w:rsidR="00B65237">
              <w:rPr>
                <w:rFonts w:eastAsia="SimSun"/>
                <w:color w:val="000000"/>
                <w:sz w:val="22"/>
                <w:szCs w:val="22"/>
                <w:lang w:eastAsia="en-US"/>
              </w:rPr>
              <w:t>as</w:t>
            </w:r>
            <w:r w:rsidRPr="002D1207">
              <w:rPr>
                <w:rFonts w:eastAsia="SimSun"/>
                <w:color w:val="000000"/>
                <w:sz w:val="22"/>
                <w:szCs w:val="22"/>
                <w:lang w:eastAsia="en-US"/>
              </w:rPr>
              <w:t xml:space="preserve"> žemiau bei apjungt</w:t>
            </w:r>
            <w:r w:rsidR="00B65237">
              <w:rPr>
                <w:rFonts w:eastAsia="SimSun"/>
                <w:color w:val="000000"/>
                <w:sz w:val="22"/>
                <w:szCs w:val="22"/>
                <w:lang w:eastAsia="en-US"/>
              </w:rPr>
              <w:t>as</w:t>
            </w:r>
            <w:r w:rsidRPr="002D1207">
              <w:rPr>
                <w:rFonts w:eastAsia="SimSun"/>
                <w:color w:val="000000"/>
                <w:sz w:val="22"/>
                <w:szCs w:val="22"/>
                <w:lang w:eastAsia="en-US"/>
              </w:rPr>
              <w:t xml:space="preserve"> į vieną bendrą visumą kartu su kitais sistemos komponentais ir užtikrinančiais Skaičiavimo posistemei keliamus reikalavimus.</w:t>
            </w:r>
          </w:p>
          <w:p w14:paraId="672A25E3" w14:textId="0FCD6485" w:rsidR="00EC7E2C" w:rsidRPr="002D1207" w:rsidRDefault="00EC7E2C" w:rsidP="00EC7E2C">
            <w:pPr>
              <w:numPr>
                <w:ilvl w:val="0"/>
                <w:numId w:val="10"/>
              </w:numPr>
              <w:jc w:val="both"/>
              <w:rPr>
                <w:rFonts w:eastAsia="SimSun"/>
                <w:sz w:val="22"/>
                <w:szCs w:val="22"/>
                <w:lang w:eastAsia="en-US"/>
              </w:rPr>
            </w:pPr>
            <w:r w:rsidRPr="002D1207">
              <w:rPr>
                <w:color w:val="000000"/>
                <w:sz w:val="22"/>
                <w:szCs w:val="22"/>
              </w:rPr>
              <w:t>CPU skaičiavimo mazga</w:t>
            </w:r>
            <w:r w:rsidR="00B65237">
              <w:rPr>
                <w:color w:val="000000"/>
                <w:sz w:val="22"/>
                <w:szCs w:val="22"/>
              </w:rPr>
              <w:t>s</w:t>
            </w:r>
            <w:r w:rsidRPr="002D1207">
              <w:rPr>
                <w:color w:val="000000"/>
                <w:sz w:val="22"/>
                <w:szCs w:val="22"/>
              </w:rPr>
              <w:t xml:space="preserve"> turi būti komplektuojam</w:t>
            </w:r>
            <w:r w:rsidR="00B65237">
              <w:rPr>
                <w:color w:val="000000"/>
                <w:sz w:val="22"/>
                <w:szCs w:val="22"/>
              </w:rPr>
              <w:t>as</w:t>
            </w:r>
            <w:r w:rsidRPr="002D1207">
              <w:rPr>
                <w:color w:val="000000"/>
                <w:sz w:val="22"/>
                <w:szCs w:val="22"/>
              </w:rPr>
              <w:t xml:space="preserve"> su programinės įrangos paketu, kuris įgalina formuoti Skaičiavimo posistemę įskaitant CPU</w:t>
            </w:r>
            <w:r w:rsidR="00B65237">
              <w:rPr>
                <w:color w:val="000000"/>
                <w:sz w:val="22"/>
                <w:szCs w:val="22"/>
              </w:rPr>
              <w:t xml:space="preserve"> ir AI </w:t>
            </w:r>
            <w:r w:rsidRPr="002D1207">
              <w:rPr>
                <w:color w:val="000000"/>
                <w:sz w:val="22"/>
                <w:szCs w:val="22"/>
              </w:rPr>
              <w:t>skaičiavimo mazgus.</w:t>
            </w:r>
            <w:r w:rsidRPr="002D1207">
              <w:rPr>
                <w:rFonts w:eastAsia="SimSun"/>
                <w:color w:val="000000"/>
                <w:sz w:val="22"/>
                <w:szCs w:val="22"/>
                <w:lang w:eastAsia="en-US"/>
              </w:rPr>
              <w:t xml:space="preserve"> Programinė įranga turi leisti diegti ir valdyti įvairaus dydžio ir parametrų Skaičiavimo resursus, formuojant juos Skaičiavimo posistemės apimtyje, atsižvelgiant į tuo metu turimą poreikį. CPU skaičiavimo mazg</w:t>
            </w:r>
            <w:r w:rsidR="001C3D67">
              <w:rPr>
                <w:rFonts w:eastAsia="SimSun"/>
                <w:color w:val="000000"/>
                <w:sz w:val="22"/>
                <w:szCs w:val="22"/>
                <w:lang w:eastAsia="en-US"/>
              </w:rPr>
              <w:t xml:space="preserve">as </w:t>
            </w:r>
            <w:r w:rsidRPr="002D1207">
              <w:rPr>
                <w:rFonts w:eastAsia="SimSun"/>
                <w:color w:val="000000"/>
                <w:sz w:val="22"/>
                <w:szCs w:val="22"/>
                <w:lang w:eastAsia="en-US"/>
              </w:rPr>
              <w:t>turi būti valdom</w:t>
            </w:r>
            <w:r w:rsidR="001C3D67">
              <w:rPr>
                <w:rFonts w:eastAsia="SimSun"/>
                <w:color w:val="000000"/>
                <w:sz w:val="22"/>
                <w:szCs w:val="22"/>
                <w:lang w:eastAsia="en-US"/>
              </w:rPr>
              <w:t>as</w:t>
            </w:r>
            <w:r w:rsidRPr="002D1207">
              <w:rPr>
                <w:rFonts w:eastAsia="SimSun"/>
                <w:color w:val="000000"/>
                <w:sz w:val="22"/>
                <w:szCs w:val="22"/>
                <w:lang w:eastAsia="en-US"/>
              </w:rPr>
              <w:t xml:space="preserve"> klasterio valdymo įrankio pagalba, kuris yra integrali ir neatsiejama visos Skaičiavimo posistemės dalis.</w:t>
            </w:r>
          </w:p>
          <w:p w14:paraId="29ABE74D" w14:textId="77777777" w:rsidR="00EC7E2C" w:rsidRPr="002D1207" w:rsidRDefault="00EC7E2C" w:rsidP="00EC7E2C">
            <w:pPr>
              <w:pStyle w:val="Default"/>
              <w:numPr>
                <w:ilvl w:val="0"/>
                <w:numId w:val="10"/>
              </w:numPr>
              <w:jc w:val="both"/>
              <w:rPr>
                <w:rFonts w:ascii="Times New Roman" w:hAnsi="Times New Roman" w:cs="Times New Roman"/>
                <w:color w:val="auto"/>
                <w:sz w:val="22"/>
                <w:szCs w:val="22"/>
              </w:rPr>
            </w:pPr>
            <w:r w:rsidRPr="002D1207">
              <w:rPr>
                <w:rFonts w:ascii="Times New Roman" w:hAnsi="Times New Roman" w:cs="Times New Roman"/>
                <w:sz w:val="22"/>
                <w:szCs w:val="22"/>
              </w:rPr>
              <w:t>Turi būti galimybė ateityje plėsti CPU skaičiavimo mazgus, pagal poreikį pridedant papildomus komponentus (RAM, SSD, HDD, tinklo adapteriai).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42D53F87" w14:textId="77777777" w:rsidR="00EC7E2C" w:rsidRPr="002D1207" w:rsidRDefault="00EC7E2C" w:rsidP="009D5965">
            <w:pPr>
              <w:jc w:val="both"/>
              <w:rPr>
                <w:bCs/>
                <w:sz w:val="22"/>
                <w:szCs w:val="22"/>
              </w:rPr>
            </w:pPr>
          </w:p>
        </w:tc>
      </w:tr>
      <w:tr w:rsidR="00EC7E2C" w:rsidRPr="002D1207" w14:paraId="1049C7E6"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7929C7E" w14:textId="77777777" w:rsidR="00EC7E2C" w:rsidRPr="002D1207" w:rsidRDefault="00EC7E2C"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E8A5C4C" w14:textId="77777777" w:rsidR="00EC7E2C" w:rsidRPr="002D1207" w:rsidRDefault="00EC7E2C" w:rsidP="009D5965">
            <w:pPr>
              <w:rPr>
                <w:bCs/>
                <w:sz w:val="22"/>
                <w:szCs w:val="22"/>
              </w:rPr>
            </w:pPr>
            <w:r w:rsidRPr="002D1207">
              <w:rPr>
                <w:sz w:val="22"/>
                <w:szCs w:val="22"/>
              </w:rPr>
              <w:t>Gamintojas / Pavadinimas / Modelis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7D03B73B" w14:textId="77777777" w:rsidR="00EC7E2C" w:rsidRPr="002D1207" w:rsidRDefault="00EC7E2C" w:rsidP="00EC7E2C">
            <w:pPr>
              <w:numPr>
                <w:ilvl w:val="0"/>
                <w:numId w:val="11"/>
              </w:numPr>
              <w:jc w:val="both"/>
              <w:rPr>
                <w:rFonts w:eastAsia="SimSun"/>
                <w:color w:val="000000"/>
                <w:sz w:val="22"/>
                <w:szCs w:val="22"/>
                <w:lang w:eastAsia="en-US"/>
              </w:rPr>
            </w:pPr>
            <w:r w:rsidRPr="002D1207">
              <w:rPr>
                <w:rFonts w:eastAsia="SimSun"/>
                <w:color w:val="000000"/>
                <w:sz w:val="22"/>
                <w:szCs w:val="22"/>
                <w:lang w:eastAsia="en-US"/>
              </w:rPr>
              <w:t>Tiekėjas turi nurodyti siūlomos įrangos gamintoją, pavadinimą, modelį.</w:t>
            </w:r>
          </w:p>
          <w:p w14:paraId="12995AA8" w14:textId="77777777" w:rsidR="00EC7E2C" w:rsidRPr="002D1207" w:rsidRDefault="00EC7E2C" w:rsidP="00EC7E2C">
            <w:pPr>
              <w:pStyle w:val="Default"/>
              <w:numPr>
                <w:ilvl w:val="0"/>
                <w:numId w:val="11"/>
              </w:numPr>
              <w:jc w:val="both"/>
              <w:rPr>
                <w:rFonts w:ascii="Times New Roman" w:hAnsi="Times New Roman" w:cs="Times New Roman"/>
                <w:color w:val="auto"/>
                <w:sz w:val="22"/>
                <w:szCs w:val="22"/>
              </w:rPr>
            </w:pPr>
            <w:r w:rsidRPr="002D1207">
              <w:rPr>
                <w:rFonts w:ascii="Times New Roman" w:hAnsi="Times New Roman" w:cs="Times New Roman"/>
                <w:sz w:val="22"/>
                <w:szCs w:val="22"/>
              </w:rPr>
              <w:t xml:space="preserve">Tiekėjas kartu su pasiūlymu turi pateikti nuorodą į gamintojo interneto puslapį arba techninės dokumentacijos kopiją, kurioje pateikiama informacija apie siūlomos įrangos charakteristikas. </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20379B33" w14:textId="77777777" w:rsidR="00EC7E2C" w:rsidRPr="002D1207" w:rsidRDefault="00EC7E2C" w:rsidP="009D5965">
            <w:pPr>
              <w:jc w:val="both"/>
              <w:rPr>
                <w:bCs/>
                <w:sz w:val="22"/>
                <w:szCs w:val="22"/>
              </w:rPr>
            </w:pPr>
          </w:p>
        </w:tc>
      </w:tr>
      <w:tr w:rsidR="00EC7E2C" w:rsidRPr="002D1207" w14:paraId="0D045EF2"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9868A42" w14:textId="77777777" w:rsidR="00EC7E2C" w:rsidRPr="002D1207" w:rsidRDefault="00EC7E2C"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972FFA9" w14:textId="77777777" w:rsidR="00EC7E2C" w:rsidRPr="002D1207" w:rsidRDefault="00EC7E2C" w:rsidP="009D5965">
            <w:pPr>
              <w:rPr>
                <w:bCs/>
                <w:sz w:val="22"/>
                <w:szCs w:val="22"/>
              </w:rPr>
            </w:pPr>
            <w:r w:rsidRPr="002D1207">
              <w:rPr>
                <w:sz w:val="22"/>
                <w:szCs w:val="22"/>
              </w:rPr>
              <w:t>CPU skaičiavimo mazgo tipas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0BC6CFA3" w14:textId="77777777" w:rsidR="00EC7E2C" w:rsidRPr="002D1207" w:rsidRDefault="00EC7E2C" w:rsidP="00EC7E2C">
            <w:pPr>
              <w:numPr>
                <w:ilvl w:val="0"/>
                <w:numId w:val="12"/>
              </w:numPr>
              <w:jc w:val="both"/>
              <w:rPr>
                <w:rFonts w:eastAsia="SimSun"/>
                <w:color w:val="000000"/>
                <w:sz w:val="22"/>
                <w:szCs w:val="22"/>
                <w:lang w:eastAsia="en-US"/>
              </w:rPr>
            </w:pPr>
            <w:r w:rsidRPr="002D1207">
              <w:rPr>
                <w:rFonts w:eastAsia="SimSun"/>
                <w:color w:val="000000"/>
                <w:sz w:val="22"/>
                <w:szCs w:val="22"/>
                <w:lang w:eastAsia="en-US"/>
              </w:rPr>
              <w:t xml:space="preserve">Montuojama į standartinę 19“ (angl. rack-mount) spintą. </w:t>
            </w:r>
          </w:p>
          <w:p w14:paraId="65186080" w14:textId="77777777" w:rsidR="00EC7E2C" w:rsidRPr="002D1207" w:rsidRDefault="00EC7E2C" w:rsidP="00EC7E2C">
            <w:pPr>
              <w:numPr>
                <w:ilvl w:val="0"/>
                <w:numId w:val="12"/>
              </w:numPr>
              <w:jc w:val="both"/>
              <w:rPr>
                <w:rFonts w:eastAsia="SimSun"/>
                <w:color w:val="000000"/>
                <w:sz w:val="22"/>
                <w:szCs w:val="22"/>
                <w:lang w:eastAsia="en-US"/>
              </w:rPr>
            </w:pPr>
            <w:r w:rsidRPr="002D1207">
              <w:rPr>
                <w:rFonts w:eastAsia="SimSun"/>
                <w:color w:val="000000"/>
                <w:sz w:val="22"/>
                <w:szCs w:val="22"/>
                <w:lang w:eastAsia="en-US"/>
              </w:rPr>
              <w:t>Komplektuojama su bėgeliais ir kabelių alkūne, skirtais sistemos ištraukimui iš serverinės spintos.</w:t>
            </w:r>
          </w:p>
          <w:p w14:paraId="733B08DB" w14:textId="0B0EECDC" w:rsidR="00EC7E2C" w:rsidRPr="002D1207" w:rsidRDefault="00EC7E2C" w:rsidP="00EC7E2C">
            <w:pPr>
              <w:numPr>
                <w:ilvl w:val="0"/>
                <w:numId w:val="12"/>
              </w:numPr>
              <w:jc w:val="both"/>
              <w:rPr>
                <w:rFonts w:eastAsia="SimSun"/>
                <w:color w:val="000000"/>
                <w:sz w:val="22"/>
                <w:szCs w:val="22"/>
                <w:lang w:eastAsia="en-US"/>
              </w:rPr>
            </w:pPr>
            <w:r w:rsidRPr="002D1207">
              <w:rPr>
                <w:rFonts w:eastAsia="SimSun"/>
                <w:color w:val="000000"/>
                <w:sz w:val="22"/>
                <w:szCs w:val="22"/>
                <w:lang w:eastAsia="en-US"/>
              </w:rPr>
              <w:t xml:space="preserve">Korpusas ne didesnio nei 2U aukščio, turi talpinti ne mažiau </w:t>
            </w:r>
            <w:r w:rsidR="00A10CA1">
              <w:rPr>
                <w:rFonts w:eastAsia="SimSun"/>
                <w:color w:val="000000"/>
                <w:sz w:val="22"/>
                <w:szCs w:val="22"/>
                <w:lang w:eastAsia="en-US"/>
              </w:rPr>
              <w:t>12</w:t>
            </w:r>
            <w:r w:rsidRPr="002D1207">
              <w:rPr>
                <w:rFonts w:eastAsia="SimSun"/>
                <w:color w:val="000000"/>
                <w:sz w:val="22"/>
                <w:szCs w:val="22"/>
                <w:lang w:eastAsia="en-US"/>
              </w:rPr>
              <w:t xml:space="preserve"> vnt. </w:t>
            </w:r>
            <w:r w:rsidR="00A10CA1">
              <w:rPr>
                <w:rFonts w:eastAsia="SimSun"/>
                <w:color w:val="000000"/>
                <w:sz w:val="22"/>
                <w:szCs w:val="22"/>
                <w:lang w:eastAsia="en-US"/>
              </w:rPr>
              <w:t>3</w:t>
            </w:r>
            <w:r w:rsidRPr="002D1207">
              <w:rPr>
                <w:rFonts w:eastAsia="SimSun"/>
                <w:color w:val="000000"/>
                <w:sz w:val="22"/>
                <w:szCs w:val="22"/>
                <w:lang w:eastAsia="en-US"/>
              </w:rPr>
              <w:t>.5“ diskų. Turi būti pateikti visų diskų darbui reikalingi adapteriai, laidai. Aušinamas oru.</w:t>
            </w:r>
          </w:p>
          <w:p w14:paraId="46ECB54D" w14:textId="761CEC06" w:rsidR="00EC7E2C" w:rsidRPr="0029577E" w:rsidRDefault="00EC7E2C" w:rsidP="00057764">
            <w:pPr>
              <w:ind w:left="360"/>
              <w:jc w:val="both"/>
              <w:rPr>
                <w:rFonts w:eastAsia="SimSun"/>
                <w:color w:val="000000"/>
                <w:sz w:val="22"/>
                <w:szCs w:val="22"/>
                <w:lang w:eastAsia="en-US"/>
              </w:rPr>
            </w:pP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01F41CE0" w14:textId="77777777" w:rsidR="00EC7E2C" w:rsidRPr="002D1207" w:rsidRDefault="00EC7E2C" w:rsidP="009D5965">
            <w:pPr>
              <w:jc w:val="both"/>
              <w:rPr>
                <w:bCs/>
                <w:sz w:val="22"/>
                <w:szCs w:val="22"/>
              </w:rPr>
            </w:pPr>
          </w:p>
        </w:tc>
      </w:tr>
      <w:tr w:rsidR="00EC7E2C" w:rsidRPr="002D1207" w14:paraId="591C89FD"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BBB2BC6" w14:textId="77777777" w:rsidR="00EC7E2C" w:rsidRPr="002D1207" w:rsidRDefault="00EC7E2C"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68B5529" w14:textId="77777777" w:rsidR="00EC7E2C" w:rsidRPr="002D1207" w:rsidRDefault="00EC7E2C" w:rsidP="009D5965">
            <w:pPr>
              <w:rPr>
                <w:bCs/>
                <w:sz w:val="22"/>
                <w:szCs w:val="22"/>
              </w:rPr>
            </w:pPr>
            <w:r w:rsidRPr="002D1207">
              <w:rPr>
                <w:sz w:val="22"/>
                <w:szCs w:val="22"/>
              </w:rPr>
              <w:t>CPU</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3A4EFBC2" w14:textId="77777777" w:rsidR="00EC7E2C" w:rsidRPr="002D1207" w:rsidRDefault="00EC7E2C" w:rsidP="00EC7E2C">
            <w:pPr>
              <w:numPr>
                <w:ilvl w:val="0"/>
                <w:numId w:val="13"/>
              </w:numPr>
              <w:jc w:val="both"/>
              <w:rPr>
                <w:rFonts w:eastAsia="SimSun"/>
                <w:color w:val="000000"/>
                <w:sz w:val="22"/>
                <w:szCs w:val="22"/>
                <w:lang w:eastAsia="en-US"/>
              </w:rPr>
            </w:pPr>
            <w:r w:rsidRPr="002D1207">
              <w:rPr>
                <w:rFonts w:eastAsia="SimSun"/>
                <w:color w:val="000000"/>
                <w:sz w:val="22"/>
                <w:szCs w:val="22"/>
                <w:lang w:eastAsia="en-US"/>
              </w:rPr>
              <w:t>Ne mažiau 2 vnt., x86 architektūros procesorius, palaikantis ne mažiau kaip 64 bitų operacines sistemas ir taikomąsias programas.</w:t>
            </w:r>
          </w:p>
          <w:p w14:paraId="031D109B" w14:textId="672F2C44" w:rsidR="00EC7E2C" w:rsidRPr="002D1207" w:rsidRDefault="00EC7E2C" w:rsidP="00EC7E2C">
            <w:pPr>
              <w:numPr>
                <w:ilvl w:val="0"/>
                <w:numId w:val="13"/>
              </w:numPr>
              <w:jc w:val="both"/>
              <w:rPr>
                <w:rFonts w:eastAsia="SimSun"/>
                <w:color w:val="000000"/>
                <w:sz w:val="22"/>
                <w:szCs w:val="22"/>
                <w:lang w:eastAsia="en-US"/>
              </w:rPr>
            </w:pPr>
            <w:r w:rsidRPr="002D1207">
              <w:rPr>
                <w:rFonts w:eastAsia="SimSun"/>
                <w:color w:val="000000"/>
                <w:sz w:val="22"/>
                <w:szCs w:val="22"/>
                <w:lang w:eastAsia="en-US"/>
              </w:rPr>
              <w:t xml:space="preserve">Branduolių skaičius viename procesoriuje – ne mažiau </w:t>
            </w:r>
            <w:r w:rsidR="003E20F4">
              <w:rPr>
                <w:rFonts w:eastAsia="SimSun"/>
                <w:color w:val="000000"/>
                <w:sz w:val="22"/>
                <w:szCs w:val="22"/>
                <w:lang w:eastAsia="en-US"/>
              </w:rPr>
              <w:t>84</w:t>
            </w:r>
            <w:r w:rsidRPr="002D1207">
              <w:rPr>
                <w:rFonts w:eastAsia="SimSun"/>
                <w:color w:val="000000"/>
                <w:sz w:val="22"/>
                <w:szCs w:val="22"/>
                <w:lang w:eastAsia="en-US"/>
              </w:rPr>
              <w:t xml:space="preserve"> vnt.</w:t>
            </w:r>
          </w:p>
          <w:p w14:paraId="0D12B698" w14:textId="64B1049C" w:rsidR="00EC7E2C" w:rsidRDefault="00EC7E2C" w:rsidP="00EC7E2C">
            <w:pPr>
              <w:numPr>
                <w:ilvl w:val="0"/>
                <w:numId w:val="13"/>
              </w:numPr>
              <w:jc w:val="both"/>
              <w:rPr>
                <w:rFonts w:eastAsia="SimSun"/>
                <w:color w:val="000000"/>
                <w:sz w:val="22"/>
                <w:szCs w:val="22"/>
                <w:lang w:eastAsia="en-US"/>
              </w:rPr>
            </w:pPr>
            <w:r w:rsidRPr="002D1207">
              <w:rPr>
                <w:rFonts w:eastAsia="SimSun"/>
                <w:color w:val="000000"/>
                <w:sz w:val="22"/>
                <w:szCs w:val="22"/>
                <w:lang w:eastAsia="en-US"/>
              </w:rPr>
              <w:t xml:space="preserve">Procesoriaus taktinis dažnis – ne mažesnis nei </w:t>
            </w:r>
            <w:r w:rsidRPr="00AA7E6E">
              <w:rPr>
                <w:rFonts w:eastAsia="SimSun"/>
                <w:color w:val="000000"/>
                <w:sz w:val="22"/>
                <w:szCs w:val="22"/>
                <w:lang w:eastAsia="en-US"/>
              </w:rPr>
              <w:t>2.</w:t>
            </w:r>
            <w:r w:rsidR="003E20F4">
              <w:rPr>
                <w:rFonts w:eastAsia="SimSun"/>
                <w:color w:val="000000"/>
                <w:sz w:val="22"/>
                <w:szCs w:val="22"/>
                <w:lang w:eastAsia="en-US"/>
              </w:rPr>
              <w:t>25</w:t>
            </w:r>
            <w:r w:rsidRPr="00AA7E6E">
              <w:rPr>
                <w:rFonts w:eastAsia="SimSun"/>
                <w:color w:val="000000"/>
                <w:sz w:val="22"/>
                <w:szCs w:val="22"/>
                <w:lang w:eastAsia="en-US"/>
              </w:rPr>
              <w:t>GHz.</w:t>
            </w:r>
          </w:p>
          <w:p w14:paraId="4B999439" w14:textId="77F356FF" w:rsidR="0023751E" w:rsidRPr="002D1207" w:rsidRDefault="006B752C" w:rsidP="00EC7E2C">
            <w:pPr>
              <w:numPr>
                <w:ilvl w:val="0"/>
                <w:numId w:val="13"/>
              </w:numPr>
              <w:jc w:val="both"/>
              <w:rPr>
                <w:rFonts w:eastAsia="SimSun"/>
                <w:color w:val="000000"/>
                <w:sz w:val="22"/>
                <w:szCs w:val="22"/>
                <w:lang w:eastAsia="en-US"/>
              </w:rPr>
            </w:pPr>
            <w:r>
              <w:rPr>
                <w:rFonts w:eastAsia="SimSun"/>
                <w:color w:val="000000"/>
                <w:sz w:val="22"/>
                <w:szCs w:val="22"/>
                <w:lang w:eastAsia="en-US"/>
              </w:rPr>
              <w:t>Procesoriaus L3 atmintis – ne mažiau 380MB.</w:t>
            </w:r>
          </w:p>
          <w:p w14:paraId="21F3A61C" w14:textId="045D9B8B" w:rsidR="00EC7E2C" w:rsidRPr="002D1207" w:rsidRDefault="00EC7E2C" w:rsidP="00EC7E2C">
            <w:pPr>
              <w:numPr>
                <w:ilvl w:val="0"/>
                <w:numId w:val="13"/>
              </w:numPr>
              <w:jc w:val="both"/>
              <w:rPr>
                <w:rFonts w:eastAsia="SimSun"/>
                <w:color w:val="000000"/>
                <w:sz w:val="22"/>
                <w:szCs w:val="22"/>
                <w:lang w:eastAsia="en-US"/>
              </w:rPr>
            </w:pPr>
            <w:r w:rsidRPr="002D1207">
              <w:rPr>
                <w:rFonts w:eastAsia="SimSun"/>
                <w:color w:val="000000"/>
                <w:sz w:val="22"/>
                <w:szCs w:val="22"/>
                <w:lang w:eastAsia="en-US"/>
              </w:rPr>
              <w:t xml:space="preserve">Palaikantis ne mažiau kaip </w:t>
            </w:r>
            <w:r w:rsidR="0033331C">
              <w:rPr>
                <w:rFonts w:eastAsia="SimSun"/>
                <w:color w:val="000000"/>
                <w:sz w:val="22"/>
                <w:szCs w:val="22"/>
                <w:lang w:eastAsia="en-US"/>
              </w:rPr>
              <w:t>12</w:t>
            </w:r>
            <w:r w:rsidRPr="002D1207">
              <w:rPr>
                <w:rFonts w:eastAsia="SimSun"/>
                <w:color w:val="000000"/>
                <w:sz w:val="22"/>
                <w:szCs w:val="22"/>
                <w:lang w:eastAsia="en-US"/>
              </w:rPr>
              <w:t xml:space="preserve"> vnt. atminties kanalų.</w:t>
            </w:r>
          </w:p>
          <w:p w14:paraId="1B38562F" w14:textId="08B7FB25" w:rsidR="00EC7E2C" w:rsidRPr="002D1207" w:rsidRDefault="00EC7E2C" w:rsidP="00EC7E2C">
            <w:pPr>
              <w:numPr>
                <w:ilvl w:val="0"/>
                <w:numId w:val="13"/>
              </w:numPr>
              <w:jc w:val="both"/>
              <w:rPr>
                <w:rFonts w:eastAsia="SimSun"/>
                <w:color w:val="000000"/>
                <w:sz w:val="22"/>
                <w:szCs w:val="22"/>
                <w:lang w:eastAsia="en-US"/>
              </w:rPr>
            </w:pPr>
            <w:r w:rsidRPr="002D1207">
              <w:rPr>
                <w:rFonts w:eastAsia="SimSun"/>
                <w:color w:val="000000"/>
                <w:sz w:val="22"/>
                <w:szCs w:val="22"/>
                <w:lang w:eastAsia="en-US"/>
              </w:rPr>
              <w:t>Ne lėtesni kaip DDR5-</w:t>
            </w:r>
            <w:r w:rsidR="0033331C">
              <w:rPr>
                <w:rFonts w:eastAsia="SimSun"/>
                <w:color w:val="000000"/>
                <w:sz w:val="22"/>
                <w:szCs w:val="22"/>
                <w:lang w:eastAsia="en-US"/>
              </w:rPr>
              <w:t>4800</w:t>
            </w:r>
            <w:r w:rsidRPr="002D1207">
              <w:rPr>
                <w:rFonts w:eastAsia="SimSun"/>
                <w:color w:val="000000"/>
                <w:sz w:val="22"/>
                <w:szCs w:val="22"/>
                <w:lang w:eastAsia="en-US"/>
              </w:rPr>
              <w:t xml:space="preserve"> MT/s.</w:t>
            </w:r>
          </w:p>
          <w:p w14:paraId="5B4F0162" w14:textId="5756F4D0" w:rsidR="00EC7E2C" w:rsidRPr="002D1207" w:rsidRDefault="00EC7E2C" w:rsidP="00EC7E2C">
            <w:pPr>
              <w:numPr>
                <w:ilvl w:val="0"/>
                <w:numId w:val="13"/>
              </w:numPr>
              <w:shd w:val="clear" w:color="auto" w:fill="FFFFFF"/>
              <w:contextualSpacing/>
              <w:jc w:val="both"/>
              <w:outlineLvl w:val="0"/>
              <w:rPr>
                <w:rFonts w:eastAsia="SimSun"/>
                <w:color w:val="000000"/>
                <w:sz w:val="22"/>
                <w:szCs w:val="22"/>
                <w:lang w:eastAsia="en-US"/>
              </w:rPr>
            </w:pPr>
            <w:r w:rsidRPr="002D1207">
              <w:rPr>
                <w:rFonts w:eastAsia="SimSun"/>
                <w:color w:val="000000"/>
                <w:sz w:val="22"/>
                <w:szCs w:val="22"/>
                <w:lang w:eastAsia="en-US"/>
              </w:rPr>
              <w:t>Procesoriaus išleidimo į rinką data – ne anksčiau negu 202</w:t>
            </w:r>
            <w:r w:rsidR="009044D3">
              <w:rPr>
                <w:rFonts w:eastAsia="SimSun"/>
                <w:color w:val="000000"/>
                <w:sz w:val="22"/>
                <w:szCs w:val="22"/>
                <w:lang w:eastAsia="en-US"/>
              </w:rPr>
              <w:t>2</w:t>
            </w:r>
            <w:r w:rsidRPr="002D1207">
              <w:rPr>
                <w:rFonts w:eastAsia="SimSun"/>
                <w:color w:val="000000"/>
                <w:sz w:val="22"/>
                <w:szCs w:val="22"/>
                <w:lang w:eastAsia="en-US"/>
              </w:rPr>
              <w:t xml:space="preserve"> m. 4 ketvirtis. </w:t>
            </w:r>
          </w:p>
          <w:p w14:paraId="00F4E68F" w14:textId="77777777" w:rsidR="00EC7E2C" w:rsidRPr="002D1207" w:rsidRDefault="00EC7E2C" w:rsidP="00EC7E2C">
            <w:pPr>
              <w:numPr>
                <w:ilvl w:val="0"/>
                <w:numId w:val="13"/>
              </w:numPr>
              <w:shd w:val="clear" w:color="auto" w:fill="FFFFFF"/>
              <w:contextualSpacing/>
              <w:jc w:val="both"/>
              <w:outlineLvl w:val="0"/>
              <w:rPr>
                <w:rFonts w:eastAsia="SimSun"/>
                <w:color w:val="000000"/>
                <w:sz w:val="22"/>
                <w:szCs w:val="22"/>
                <w:lang w:eastAsia="en-US"/>
              </w:rPr>
            </w:pPr>
            <w:r w:rsidRPr="002D1207">
              <w:rPr>
                <w:rFonts w:eastAsia="SimSun"/>
                <w:color w:val="000000"/>
                <w:sz w:val="22"/>
                <w:szCs w:val="22"/>
                <w:lang w:eastAsia="en-US"/>
              </w:rPr>
              <w:lastRenderedPageBreak/>
              <w:t xml:space="preserve">CPU skaičiavimo mazgo našumas pagal </w:t>
            </w:r>
            <w:hyperlink r:id="rId10" w:history="1">
              <w:r w:rsidRPr="002D1207">
                <w:rPr>
                  <w:color w:val="467886" w:themeColor="hyperlink"/>
                  <w:sz w:val="22"/>
                  <w:szCs w:val="22"/>
                  <w:u w:val="single"/>
                </w:rPr>
                <w:t>https://www.spec.org/cgi-bin/osgresults?conf=cpu2017</w:t>
              </w:r>
            </w:hyperlink>
            <w:r w:rsidRPr="002D1207">
              <w:rPr>
                <w:sz w:val="22"/>
                <w:szCs w:val="22"/>
              </w:rPr>
              <w:t xml:space="preserve"> testą ne mažiau kaip:</w:t>
            </w:r>
          </w:p>
          <w:p w14:paraId="4E3D9E91" w14:textId="1E7F2685" w:rsidR="00EC7E2C" w:rsidRPr="002D1207" w:rsidRDefault="00E346C2" w:rsidP="009D5965">
            <w:pPr>
              <w:numPr>
                <w:ilvl w:val="0"/>
                <w:numId w:val="3"/>
              </w:numPr>
              <w:ind w:hanging="179"/>
              <w:contextualSpacing/>
              <w:jc w:val="both"/>
              <w:rPr>
                <w:rFonts w:eastAsia="SimSun"/>
                <w:color w:val="000000"/>
                <w:sz w:val="22"/>
                <w:szCs w:val="22"/>
                <w:lang w:eastAsia="en-US"/>
              </w:rPr>
            </w:pPr>
            <w:r>
              <w:rPr>
                <w:rFonts w:eastAsia="SimSun"/>
                <w:color w:val="000000"/>
                <w:sz w:val="22"/>
                <w:szCs w:val="22"/>
                <w:lang w:val="en-US" w:eastAsia="en-US"/>
              </w:rPr>
              <w:t>1340</w:t>
            </w:r>
            <w:r w:rsidR="00EC7E2C" w:rsidRPr="002D1207">
              <w:rPr>
                <w:rFonts w:eastAsia="SimSun"/>
                <w:color w:val="000000"/>
                <w:sz w:val="22"/>
                <w:szCs w:val="22"/>
                <w:lang w:eastAsia="en-US"/>
              </w:rPr>
              <w:t xml:space="preserve"> vienetų pagal </w:t>
            </w:r>
            <w:r w:rsidR="00EC7E2C" w:rsidRPr="002D1207">
              <w:rPr>
                <w:i/>
                <w:iCs/>
                <w:sz w:val="22"/>
                <w:szCs w:val="22"/>
              </w:rPr>
              <w:t xml:space="preserve">SPECint_rate_base2017 </w:t>
            </w:r>
            <w:r w:rsidR="00EC7E2C" w:rsidRPr="002D1207">
              <w:rPr>
                <w:sz w:val="22"/>
                <w:szCs w:val="22"/>
              </w:rPr>
              <w:t>testą.</w:t>
            </w:r>
          </w:p>
          <w:p w14:paraId="2CF8F75F" w14:textId="31FD86F8" w:rsidR="00EC7E2C" w:rsidRPr="002D1207" w:rsidRDefault="0023751E" w:rsidP="009D5965">
            <w:pPr>
              <w:numPr>
                <w:ilvl w:val="0"/>
                <w:numId w:val="3"/>
              </w:numPr>
              <w:ind w:hanging="179"/>
              <w:contextualSpacing/>
              <w:jc w:val="both"/>
              <w:rPr>
                <w:rFonts w:eastAsia="SimSun"/>
                <w:color w:val="000000"/>
                <w:sz w:val="22"/>
                <w:szCs w:val="22"/>
                <w:lang w:eastAsia="en-US"/>
              </w:rPr>
            </w:pPr>
            <w:r>
              <w:rPr>
                <w:sz w:val="22"/>
                <w:szCs w:val="22"/>
              </w:rPr>
              <w:t>1220</w:t>
            </w:r>
            <w:r w:rsidR="00EC7E2C" w:rsidRPr="002D1207">
              <w:rPr>
                <w:sz w:val="22"/>
                <w:szCs w:val="22"/>
              </w:rPr>
              <w:t xml:space="preserve"> vienetų pagal </w:t>
            </w:r>
            <w:bookmarkStart w:id="0" w:name="_Hlk179438978"/>
            <w:r w:rsidR="00EC7E2C" w:rsidRPr="002D1207">
              <w:rPr>
                <w:i/>
                <w:iCs/>
                <w:sz w:val="22"/>
                <w:szCs w:val="22"/>
              </w:rPr>
              <w:t xml:space="preserve">SPECfp_rate_base2017 </w:t>
            </w:r>
            <w:bookmarkEnd w:id="0"/>
            <w:r w:rsidR="00EC7E2C" w:rsidRPr="002D1207">
              <w:rPr>
                <w:sz w:val="22"/>
                <w:szCs w:val="22"/>
              </w:rPr>
              <w:t>testą.</w:t>
            </w:r>
          </w:p>
          <w:p w14:paraId="6636BC85" w14:textId="47FF010A" w:rsidR="00EC7E2C" w:rsidRPr="002D1207" w:rsidRDefault="00EC7E2C" w:rsidP="009D5965">
            <w:pPr>
              <w:numPr>
                <w:ilvl w:val="0"/>
                <w:numId w:val="3"/>
              </w:numPr>
              <w:ind w:hanging="179"/>
              <w:contextualSpacing/>
              <w:jc w:val="both"/>
              <w:rPr>
                <w:rFonts w:eastAsia="SimSun"/>
                <w:color w:val="000000"/>
                <w:sz w:val="22"/>
                <w:szCs w:val="22"/>
                <w:lang w:eastAsia="en-US"/>
              </w:rPr>
            </w:pPr>
            <w:r w:rsidRPr="002D1207">
              <w:rPr>
                <w:sz w:val="22"/>
                <w:szCs w:val="22"/>
              </w:rPr>
              <w:t xml:space="preserve">Procesorių testai turi būti atlikti </w:t>
            </w:r>
            <w:r w:rsidR="003E776C" w:rsidRPr="003E776C">
              <w:rPr>
                <w:sz w:val="22"/>
                <w:szCs w:val="22"/>
              </w:rPr>
              <w:t>bet kurioje platformoje</w:t>
            </w:r>
            <w:r w:rsidRPr="002D1207">
              <w:rPr>
                <w:sz w:val="22"/>
                <w:szCs w:val="22"/>
              </w:rPr>
              <w:t xml:space="preserve"> su siūlomais procesoriais ir skelbiami adresu </w:t>
            </w:r>
            <w:hyperlink r:id="rId11" w:history="1">
              <w:r w:rsidRPr="002D1207">
                <w:rPr>
                  <w:color w:val="467886" w:themeColor="hyperlink"/>
                  <w:sz w:val="22"/>
                  <w:szCs w:val="22"/>
                  <w:u w:val="single"/>
                </w:rPr>
                <w:t>www.spec.org</w:t>
              </w:r>
            </w:hyperlink>
            <w:r w:rsidRPr="002D1207">
              <w:rPr>
                <w:sz w:val="22"/>
                <w:szCs w:val="22"/>
              </w:rPr>
              <w:t xml:space="preserve"> puslapyje.   </w:t>
            </w:r>
          </w:p>
          <w:p w14:paraId="5CEB1F51" w14:textId="77777777" w:rsidR="00EC7E2C" w:rsidRPr="002D1207" w:rsidRDefault="00EC7E2C" w:rsidP="00EC7E2C">
            <w:pPr>
              <w:numPr>
                <w:ilvl w:val="0"/>
                <w:numId w:val="13"/>
              </w:numPr>
              <w:jc w:val="both"/>
              <w:rPr>
                <w:bCs/>
                <w:sz w:val="22"/>
                <w:szCs w:val="22"/>
              </w:rPr>
            </w:pPr>
            <w:r w:rsidRPr="002D1207">
              <w:rPr>
                <w:rFonts w:eastAsia="SimSun"/>
                <w:color w:val="000000"/>
                <w:sz w:val="22"/>
                <w:szCs w:val="22"/>
                <w:lang w:eastAsia="en-US"/>
              </w:rPr>
              <w:t>Nurodyti siūlomo procesoriaus gamintoją ir modelį.</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431D60EF" w14:textId="77777777" w:rsidR="00EC7E2C" w:rsidRPr="002D1207" w:rsidRDefault="00EC7E2C" w:rsidP="009D5965">
            <w:pPr>
              <w:jc w:val="both"/>
              <w:rPr>
                <w:bCs/>
                <w:sz w:val="22"/>
                <w:szCs w:val="22"/>
              </w:rPr>
            </w:pPr>
          </w:p>
        </w:tc>
      </w:tr>
      <w:tr w:rsidR="00EC7E2C" w:rsidRPr="002D1207" w14:paraId="3EDDF175"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6E68E98" w14:textId="77777777" w:rsidR="00EC7E2C" w:rsidRPr="002D1207" w:rsidRDefault="00EC7E2C"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5F93556" w14:textId="77777777" w:rsidR="00EC7E2C" w:rsidRPr="002D1207" w:rsidRDefault="00EC7E2C" w:rsidP="009D5965">
            <w:pPr>
              <w:rPr>
                <w:bCs/>
                <w:sz w:val="22"/>
                <w:szCs w:val="22"/>
              </w:rPr>
            </w:pPr>
            <w:r w:rsidRPr="002D1207">
              <w:rPr>
                <w:sz w:val="22"/>
                <w:szCs w:val="22"/>
              </w:rPr>
              <w:t>RAM</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47FEF19" w14:textId="0841733A" w:rsidR="00EC7E2C" w:rsidRPr="002D1207" w:rsidRDefault="00EC7E2C" w:rsidP="00EC7E2C">
            <w:pPr>
              <w:numPr>
                <w:ilvl w:val="0"/>
                <w:numId w:val="14"/>
              </w:numPr>
              <w:shd w:val="clear" w:color="auto" w:fill="FFFFFF"/>
              <w:contextualSpacing/>
              <w:jc w:val="both"/>
              <w:outlineLvl w:val="0"/>
              <w:rPr>
                <w:rFonts w:eastAsia="SimSun"/>
                <w:color w:val="000000"/>
                <w:sz w:val="22"/>
                <w:szCs w:val="22"/>
                <w:lang w:eastAsia="en-US"/>
              </w:rPr>
            </w:pPr>
            <w:r w:rsidRPr="002D1207">
              <w:rPr>
                <w:rFonts w:eastAsia="SimSun"/>
                <w:color w:val="000000"/>
                <w:sz w:val="22"/>
                <w:szCs w:val="22"/>
                <w:lang w:eastAsia="en-US"/>
              </w:rPr>
              <w:t xml:space="preserve">Ne mažiau kaip </w:t>
            </w:r>
            <w:r w:rsidR="003C2388">
              <w:rPr>
                <w:rFonts w:eastAsia="SimSun"/>
                <w:color w:val="000000"/>
                <w:sz w:val="22"/>
                <w:szCs w:val="22"/>
                <w:lang w:eastAsia="en-US"/>
              </w:rPr>
              <w:t>1536</w:t>
            </w:r>
            <w:r w:rsidRPr="002D1207">
              <w:rPr>
                <w:rFonts w:eastAsia="SimSun"/>
                <w:color w:val="000000"/>
                <w:sz w:val="22"/>
                <w:szCs w:val="22"/>
                <w:lang w:eastAsia="en-US"/>
              </w:rPr>
              <w:t xml:space="preserve">GB, </w:t>
            </w:r>
            <w:r w:rsidRPr="00AA7E6E">
              <w:rPr>
                <w:rFonts w:eastAsia="SimSun"/>
                <w:color w:val="000000"/>
                <w:sz w:val="22"/>
                <w:szCs w:val="22"/>
                <w:lang w:eastAsia="en-US"/>
              </w:rPr>
              <w:t>DDR5</w:t>
            </w:r>
            <w:r>
              <w:rPr>
                <w:rFonts w:eastAsia="SimSun"/>
                <w:color w:val="000000"/>
                <w:sz w:val="22"/>
                <w:szCs w:val="22"/>
                <w:lang w:eastAsia="en-US"/>
              </w:rPr>
              <w:t>-</w:t>
            </w:r>
            <w:r w:rsidRPr="00AA7E6E">
              <w:rPr>
                <w:rFonts w:eastAsia="SimSun"/>
                <w:color w:val="000000"/>
                <w:sz w:val="22"/>
                <w:szCs w:val="22"/>
                <w:lang w:eastAsia="en-US"/>
              </w:rPr>
              <w:t>5600</w:t>
            </w:r>
            <w:r w:rsidRPr="002D1207">
              <w:rPr>
                <w:rFonts w:eastAsia="SimSun"/>
                <w:color w:val="000000"/>
                <w:sz w:val="22"/>
                <w:szCs w:val="22"/>
                <w:lang w:eastAsia="en-US"/>
              </w:rPr>
              <w:t xml:space="preserve"> atminties.</w:t>
            </w:r>
          </w:p>
          <w:p w14:paraId="3B04572B" w14:textId="52F934DB" w:rsidR="00EC7E2C" w:rsidRPr="002D1207" w:rsidRDefault="00A158C5" w:rsidP="00EC7E2C">
            <w:pPr>
              <w:numPr>
                <w:ilvl w:val="0"/>
                <w:numId w:val="14"/>
              </w:numPr>
              <w:shd w:val="clear" w:color="auto" w:fill="FFFFFF"/>
              <w:contextualSpacing/>
              <w:jc w:val="both"/>
              <w:outlineLvl w:val="0"/>
              <w:rPr>
                <w:rFonts w:eastAsia="SimSun"/>
                <w:color w:val="000000"/>
                <w:sz w:val="22"/>
                <w:szCs w:val="22"/>
                <w:lang w:eastAsia="en-US"/>
              </w:rPr>
            </w:pPr>
            <w:r>
              <w:rPr>
                <w:rFonts w:eastAsia="SimSun"/>
                <w:sz w:val="22"/>
                <w:szCs w:val="22"/>
              </w:rPr>
              <w:t xml:space="preserve">Operatyviosios atminties moduliai turi būti </w:t>
            </w:r>
            <w:r w:rsidR="00161AAC">
              <w:rPr>
                <w:rFonts w:eastAsia="SimSun"/>
                <w:sz w:val="22"/>
                <w:szCs w:val="22"/>
              </w:rPr>
              <w:t>išdėstyti per visus procesoriaus atminties kanalus tolygiai</w:t>
            </w:r>
            <w:r w:rsidR="00EC7E2C" w:rsidRPr="002D1207">
              <w:rPr>
                <w:rFonts w:eastAsia="SimSun"/>
                <w:sz w:val="22"/>
                <w:szCs w:val="22"/>
              </w:rPr>
              <w:t>.</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3090D23B" w14:textId="77777777" w:rsidR="00EC7E2C" w:rsidRPr="002D1207" w:rsidRDefault="00EC7E2C" w:rsidP="009D5965">
            <w:pPr>
              <w:jc w:val="both"/>
              <w:rPr>
                <w:bCs/>
                <w:sz w:val="22"/>
                <w:szCs w:val="22"/>
              </w:rPr>
            </w:pPr>
          </w:p>
        </w:tc>
      </w:tr>
      <w:tr w:rsidR="00EC7E2C" w:rsidRPr="002D1207" w14:paraId="28161B74"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384EF0B" w14:textId="77777777" w:rsidR="00EC7E2C" w:rsidRPr="002D1207" w:rsidRDefault="00EC7E2C"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DD35528" w14:textId="11A2EF6E" w:rsidR="00EC7E2C" w:rsidRPr="002D1207" w:rsidRDefault="00EC7E2C" w:rsidP="009D5965">
            <w:pPr>
              <w:rPr>
                <w:bCs/>
                <w:sz w:val="22"/>
                <w:szCs w:val="22"/>
              </w:rPr>
            </w:pPr>
            <w:r w:rsidRPr="002D1207">
              <w:rPr>
                <w:sz w:val="22"/>
                <w:szCs w:val="22"/>
              </w:rPr>
              <w:t>Diskų valdikli</w:t>
            </w:r>
            <w:r w:rsidR="00567708">
              <w:rPr>
                <w:sz w:val="22"/>
                <w:szCs w:val="22"/>
              </w:rPr>
              <w:t>ai</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C31950D" w14:textId="77777777" w:rsidR="006F26DE" w:rsidRDefault="00847CD8" w:rsidP="00847CD8">
            <w:pPr>
              <w:shd w:val="clear" w:color="auto" w:fill="FFFFFF"/>
              <w:contextualSpacing/>
              <w:jc w:val="both"/>
              <w:outlineLvl w:val="0"/>
              <w:rPr>
                <w:rFonts w:eastAsia="SimSun"/>
                <w:color w:val="000000"/>
                <w:sz w:val="22"/>
                <w:szCs w:val="22"/>
                <w:lang w:eastAsia="en-US"/>
              </w:rPr>
            </w:pPr>
            <w:r>
              <w:rPr>
                <w:rFonts w:eastAsia="SimSun"/>
                <w:color w:val="000000"/>
                <w:sz w:val="22"/>
                <w:szCs w:val="22"/>
                <w:lang w:eastAsia="en-US"/>
              </w:rPr>
              <w:t xml:space="preserve">Turi būti </w:t>
            </w:r>
            <w:r w:rsidR="00804C08">
              <w:rPr>
                <w:rFonts w:eastAsia="SimSun"/>
                <w:color w:val="000000"/>
                <w:sz w:val="22"/>
                <w:szCs w:val="22"/>
                <w:lang w:eastAsia="en-US"/>
              </w:rPr>
              <w:t xml:space="preserve">sukomplektuoti </w:t>
            </w:r>
            <w:r w:rsidR="00C77B81">
              <w:rPr>
                <w:rFonts w:eastAsia="SimSun"/>
                <w:color w:val="000000"/>
                <w:sz w:val="22"/>
                <w:szCs w:val="22"/>
                <w:lang w:eastAsia="en-US"/>
              </w:rPr>
              <w:t xml:space="preserve">2 vnt. </w:t>
            </w:r>
            <w:r w:rsidR="00A022BD">
              <w:rPr>
                <w:rFonts w:eastAsia="SimSun"/>
                <w:color w:val="000000"/>
                <w:sz w:val="22"/>
                <w:szCs w:val="22"/>
                <w:lang w:eastAsia="en-US"/>
              </w:rPr>
              <w:t xml:space="preserve">vienas nuo kito </w:t>
            </w:r>
            <w:r w:rsidR="000718BE">
              <w:rPr>
                <w:rFonts w:eastAsia="SimSun"/>
                <w:color w:val="000000"/>
                <w:sz w:val="22"/>
                <w:szCs w:val="22"/>
                <w:lang w:eastAsia="en-US"/>
              </w:rPr>
              <w:t>nepriklausantys valdikliai</w:t>
            </w:r>
            <w:r w:rsidR="006F26DE">
              <w:rPr>
                <w:rFonts w:eastAsia="SimSun"/>
                <w:color w:val="000000"/>
                <w:sz w:val="22"/>
                <w:szCs w:val="22"/>
                <w:lang w:eastAsia="en-US"/>
              </w:rPr>
              <w:t>.</w:t>
            </w:r>
          </w:p>
          <w:p w14:paraId="2D3643E6" w14:textId="5FC13773" w:rsidR="006F26DE" w:rsidRDefault="006F26DE" w:rsidP="00847CD8">
            <w:pPr>
              <w:shd w:val="clear" w:color="auto" w:fill="FFFFFF"/>
              <w:contextualSpacing/>
              <w:jc w:val="both"/>
              <w:outlineLvl w:val="0"/>
              <w:rPr>
                <w:rFonts w:eastAsia="SimSun"/>
                <w:color w:val="000000"/>
                <w:sz w:val="22"/>
                <w:szCs w:val="22"/>
                <w:lang w:eastAsia="en-US"/>
              </w:rPr>
            </w:pPr>
            <w:r>
              <w:rPr>
                <w:rFonts w:eastAsia="SimSun"/>
                <w:color w:val="000000"/>
                <w:sz w:val="22"/>
                <w:szCs w:val="22"/>
                <w:lang w:eastAsia="en-US"/>
              </w:rPr>
              <w:t>Pirmas valdiklis</w:t>
            </w:r>
            <w:r w:rsidR="001F7DC0">
              <w:rPr>
                <w:rFonts w:eastAsia="SimSun"/>
                <w:color w:val="000000"/>
                <w:sz w:val="22"/>
                <w:szCs w:val="22"/>
                <w:lang w:eastAsia="en-US"/>
              </w:rPr>
              <w:t>:</w:t>
            </w:r>
          </w:p>
          <w:p w14:paraId="144714F2" w14:textId="6D62BC4F" w:rsidR="003B272D" w:rsidRPr="003B272D" w:rsidRDefault="003B272D" w:rsidP="003D1223">
            <w:pPr>
              <w:numPr>
                <w:ilvl w:val="0"/>
                <w:numId w:val="49"/>
              </w:numPr>
              <w:shd w:val="clear" w:color="auto" w:fill="FFFFFF"/>
              <w:contextualSpacing/>
              <w:jc w:val="both"/>
              <w:outlineLvl w:val="0"/>
              <w:rPr>
                <w:rFonts w:eastAsia="SimSun"/>
                <w:color w:val="000000"/>
                <w:sz w:val="22"/>
                <w:szCs w:val="22"/>
                <w:lang w:eastAsia="en-US"/>
              </w:rPr>
            </w:pPr>
            <w:r w:rsidRPr="003B272D">
              <w:rPr>
                <w:rFonts w:eastAsia="SimSun"/>
                <w:color w:val="000000"/>
                <w:sz w:val="22"/>
                <w:szCs w:val="22"/>
                <w:lang w:eastAsia="en-US"/>
              </w:rPr>
              <w:t xml:space="preserve">Konkrečiai dedikuotas operacinei sistemai skirtų diskų (aprašytų šio pirkimo </w:t>
            </w:r>
            <w:r w:rsidR="006E177D">
              <w:rPr>
                <w:rFonts w:eastAsia="SimSun"/>
                <w:color w:val="000000"/>
                <w:sz w:val="22"/>
                <w:szCs w:val="22"/>
                <w:lang w:eastAsia="en-US"/>
              </w:rPr>
              <w:t>2.</w:t>
            </w:r>
            <w:r w:rsidRPr="003B272D">
              <w:rPr>
                <w:rFonts w:eastAsia="SimSun"/>
                <w:color w:val="000000"/>
                <w:sz w:val="22"/>
                <w:szCs w:val="22"/>
                <w:lang w:eastAsia="en-US"/>
              </w:rPr>
              <w:t>2.7 (a) punkte) aparatiniam apjungimui į RAID1 masyvą.</w:t>
            </w:r>
          </w:p>
          <w:p w14:paraId="08F76F52" w14:textId="7FD3273C" w:rsidR="006F26DE" w:rsidRDefault="003B272D" w:rsidP="003D1223">
            <w:pPr>
              <w:numPr>
                <w:ilvl w:val="0"/>
                <w:numId w:val="49"/>
              </w:numPr>
              <w:shd w:val="clear" w:color="auto" w:fill="FFFFFF"/>
              <w:contextualSpacing/>
              <w:jc w:val="both"/>
              <w:outlineLvl w:val="0"/>
              <w:rPr>
                <w:rFonts w:eastAsia="SimSun"/>
                <w:color w:val="000000"/>
                <w:sz w:val="22"/>
                <w:szCs w:val="22"/>
                <w:lang w:eastAsia="en-US"/>
              </w:rPr>
            </w:pPr>
            <w:r w:rsidRPr="003B272D">
              <w:rPr>
                <w:rFonts w:eastAsia="SimSun"/>
                <w:color w:val="000000"/>
                <w:sz w:val="22"/>
                <w:szCs w:val="22"/>
                <w:lang w:eastAsia="en-US"/>
              </w:rPr>
              <w:t>Turi palaikyti ne mažiau kaip 2 vnt. karšto keitimo (angl. hot-swap) NVMe SSD arba M.2 tipo laikmenų.</w:t>
            </w:r>
          </w:p>
          <w:p w14:paraId="32BDFDAF" w14:textId="333DAA76" w:rsidR="006F26DE" w:rsidRDefault="001F7DC0" w:rsidP="00847CD8">
            <w:pPr>
              <w:shd w:val="clear" w:color="auto" w:fill="FFFFFF"/>
              <w:contextualSpacing/>
              <w:jc w:val="both"/>
              <w:outlineLvl w:val="0"/>
              <w:rPr>
                <w:rFonts w:eastAsia="SimSun"/>
                <w:color w:val="000000"/>
                <w:sz w:val="22"/>
                <w:szCs w:val="22"/>
                <w:lang w:eastAsia="en-US"/>
              </w:rPr>
            </w:pPr>
            <w:r>
              <w:rPr>
                <w:rFonts w:eastAsia="SimSun"/>
                <w:color w:val="000000"/>
                <w:sz w:val="22"/>
                <w:szCs w:val="22"/>
                <w:lang w:eastAsia="en-US"/>
              </w:rPr>
              <w:t>Antras valdiklis:</w:t>
            </w:r>
          </w:p>
          <w:p w14:paraId="5AF6C3FE" w14:textId="49963727" w:rsidR="000E2AFB" w:rsidRPr="000E2AFB" w:rsidRDefault="000E2AFB" w:rsidP="003D1223">
            <w:pPr>
              <w:numPr>
                <w:ilvl w:val="0"/>
                <w:numId w:val="50"/>
              </w:numPr>
              <w:shd w:val="clear" w:color="auto" w:fill="FFFFFF"/>
              <w:contextualSpacing/>
              <w:jc w:val="both"/>
              <w:outlineLvl w:val="0"/>
              <w:rPr>
                <w:rFonts w:eastAsia="SimSun"/>
                <w:color w:val="000000"/>
                <w:sz w:val="22"/>
                <w:szCs w:val="22"/>
                <w:lang w:eastAsia="en-US"/>
              </w:rPr>
            </w:pPr>
            <w:r w:rsidRPr="000E2AFB">
              <w:rPr>
                <w:rFonts w:eastAsia="SimSun"/>
                <w:color w:val="000000"/>
                <w:sz w:val="22"/>
                <w:szCs w:val="22"/>
                <w:lang w:eastAsia="en-US"/>
              </w:rPr>
              <w:t xml:space="preserve">Konkrečiai dedikuotas duomenų saugojimui skirtų diskų (aprašytų šio pirkimo </w:t>
            </w:r>
            <w:r w:rsidR="00AD2252">
              <w:rPr>
                <w:rFonts w:eastAsia="SimSun"/>
                <w:color w:val="000000"/>
                <w:sz w:val="22"/>
                <w:szCs w:val="22"/>
                <w:lang w:eastAsia="en-US"/>
              </w:rPr>
              <w:t>2.2.7</w:t>
            </w:r>
            <w:r w:rsidR="006E177D">
              <w:rPr>
                <w:rFonts w:eastAsia="SimSun"/>
                <w:color w:val="000000"/>
                <w:sz w:val="22"/>
                <w:szCs w:val="22"/>
                <w:lang w:eastAsia="en-US"/>
              </w:rPr>
              <w:t xml:space="preserve"> </w:t>
            </w:r>
            <w:r w:rsidRPr="000E2AFB">
              <w:rPr>
                <w:rFonts w:eastAsia="SimSun"/>
                <w:color w:val="000000"/>
                <w:sz w:val="22"/>
                <w:szCs w:val="22"/>
                <w:lang w:eastAsia="en-US"/>
              </w:rPr>
              <w:t>(b) punkte) aparatiniam apjungimui</w:t>
            </w:r>
          </w:p>
          <w:p w14:paraId="47C9CD7A" w14:textId="6981B321" w:rsidR="000E2AFB" w:rsidRPr="000E2AFB" w:rsidRDefault="000E2AFB" w:rsidP="003D1223">
            <w:pPr>
              <w:numPr>
                <w:ilvl w:val="0"/>
                <w:numId w:val="50"/>
              </w:numPr>
              <w:shd w:val="clear" w:color="auto" w:fill="FFFFFF"/>
              <w:contextualSpacing/>
              <w:jc w:val="both"/>
              <w:outlineLvl w:val="0"/>
              <w:rPr>
                <w:rFonts w:eastAsia="SimSun"/>
                <w:color w:val="000000"/>
                <w:sz w:val="22"/>
                <w:szCs w:val="22"/>
                <w:lang w:eastAsia="en-US"/>
              </w:rPr>
            </w:pPr>
            <w:r w:rsidRPr="000E2AFB">
              <w:rPr>
                <w:rFonts w:eastAsia="SimSun"/>
                <w:color w:val="000000"/>
                <w:sz w:val="22"/>
                <w:szCs w:val="22"/>
                <w:lang w:eastAsia="en-US"/>
              </w:rPr>
              <w:t>Vidinis</w:t>
            </w:r>
            <w:r w:rsidR="00B53955">
              <w:rPr>
                <w:rFonts w:eastAsia="SimSun"/>
                <w:color w:val="000000"/>
                <w:sz w:val="22"/>
                <w:szCs w:val="22"/>
                <w:lang w:eastAsia="en-US"/>
              </w:rPr>
              <w:t xml:space="preserve">, ne lėtesnis negu 12Gb/s </w:t>
            </w:r>
            <w:r w:rsidRPr="000E2AFB">
              <w:rPr>
                <w:rFonts w:eastAsia="SimSun"/>
                <w:color w:val="000000"/>
                <w:sz w:val="22"/>
                <w:szCs w:val="22"/>
                <w:lang w:eastAsia="en-US"/>
              </w:rPr>
              <w:t>Serial-Attached SCSI (SAS) arba lygiavertis diskų valdiklis.</w:t>
            </w:r>
          </w:p>
          <w:p w14:paraId="23DC91DF" w14:textId="13BF823D" w:rsidR="000E2AFB" w:rsidRPr="000E2AFB" w:rsidRDefault="00B53955" w:rsidP="003D1223">
            <w:pPr>
              <w:numPr>
                <w:ilvl w:val="0"/>
                <w:numId w:val="50"/>
              </w:numPr>
              <w:shd w:val="clear" w:color="auto" w:fill="FFFFFF"/>
              <w:contextualSpacing/>
              <w:jc w:val="both"/>
              <w:outlineLvl w:val="0"/>
              <w:rPr>
                <w:rFonts w:eastAsia="SimSun"/>
                <w:color w:val="000000"/>
                <w:sz w:val="22"/>
                <w:szCs w:val="22"/>
                <w:lang w:eastAsia="en-US"/>
              </w:rPr>
            </w:pPr>
            <w:r>
              <w:rPr>
                <w:rFonts w:eastAsia="SimSun"/>
                <w:color w:val="000000"/>
                <w:sz w:val="22"/>
                <w:szCs w:val="22"/>
                <w:lang w:eastAsia="en-US"/>
              </w:rPr>
              <w:t>Tu</w:t>
            </w:r>
            <w:r w:rsidR="000E2AFB" w:rsidRPr="000E2AFB">
              <w:rPr>
                <w:rFonts w:eastAsia="SimSun"/>
                <w:color w:val="000000"/>
                <w:sz w:val="22"/>
                <w:szCs w:val="22"/>
                <w:lang w:eastAsia="en-US"/>
              </w:rPr>
              <w:t>ri palaikyti RAID 1,5, 6</w:t>
            </w:r>
            <w:r w:rsidR="009D20B8">
              <w:rPr>
                <w:rFonts w:eastAsia="SimSun"/>
                <w:color w:val="000000"/>
                <w:sz w:val="22"/>
                <w:szCs w:val="22"/>
                <w:lang w:eastAsia="en-US"/>
              </w:rPr>
              <w:t xml:space="preserve"> </w:t>
            </w:r>
            <w:r w:rsidR="000E2AFB" w:rsidRPr="000E2AFB">
              <w:rPr>
                <w:rFonts w:eastAsia="SimSun"/>
                <w:color w:val="000000"/>
                <w:sz w:val="22"/>
                <w:szCs w:val="22"/>
                <w:lang w:eastAsia="en-US"/>
              </w:rPr>
              <w:t xml:space="preserve">lygius. </w:t>
            </w:r>
          </w:p>
          <w:p w14:paraId="21F00D60" w14:textId="5FA8789D" w:rsidR="006F26DE" w:rsidRDefault="000E2AFB" w:rsidP="003D1223">
            <w:pPr>
              <w:numPr>
                <w:ilvl w:val="0"/>
                <w:numId w:val="50"/>
              </w:numPr>
              <w:shd w:val="clear" w:color="auto" w:fill="FFFFFF"/>
              <w:contextualSpacing/>
              <w:jc w:val="both"/>
              <w:outlineLvl w:val="0"/>
              <w:rPr>
                <w:rFonts w:eastAsia="SimSun"/>
                <w:color w:val="000000"/>
                <w:sz w:val="22"/>
                <w:szCs w:val="22"/>
                <w:lang w:eastAsia="en-US"/>
              </w:rPr>
            </w:pPr>
            <w:r w:rsidRPr="000E2AFB">
              <w:rPr>
                <w:rFonts w:eastAsia="SimSun"/>
                <w:color w:val="000000"/>
                <w:sz w:val="22"/>
                <w:szCs w:val="22"/>
                <w:lang w:eastAsia="en-US"/>
              </w:rPr>
              <w:t>Turi turėti ne mažiau kaip 8GB spartinančiosios atminties apsaugotos baterija.</w:t>
            </w:r>
          </w:p>
          <w:p w14:paraId="71AF87BC" w14:textId="5B2690F8" w:rsidR="00EC7E2C" w:rsidRPr="00AD2252" w:rsidRDefault="00AD2252" w:rsidP="003D1223">
            <w:pPr>
              <w:numPr>
                <w:ilvl w:val="0"/>
                <w:numId w:val="50"/>
              </w:numPr>
              <w:shd w:val="clear" w:color="auto" w:fill="FFFFFF"/>
              <w:contextualSpacing/>
              <w:jc w:val="both"/>
              <w:outlineLvl w:val="0"/>
              <w:rPr>
                <w:rFonts w:eastAsia="SimSun"/>
                <w:color w:val="000000"/>
                <w:sz w:val="22"/>
                <w:szCs w:val="22"/>
                <w:lang w:eastAsia="en-US"/>
              </w:rPr>
            </w:pPr>
            <w:r w:rsidRPr="002D1207">
              <w:rPr>
                <w:rFonts w:eastAsia="SimSun"/>
                <w:sz w:val="22"/>
                <w:szCs w:val="22"/>
              </w:rPr>
              <w:t>Turi palaikyti 12Gbps</w:t>
            </w:r>
            <w:r>
              <w:rPr>
                <w:rFonts w:eastAsia="SimSun"/>
                <w:sz w:val="22"/>
                <w:szCs w:val="22"/>
              </w:rPr>
              <w:t xml:space="preserve"> </w:t>
            </w:r>
            <w:r w:rsidRPr="002D1207">
              <w:rPr>
                <w:rFonts w:eastAsia="SimSun"/>
                <w:sz w:val="22"/>
                <w:szCs w:val="22"/>
              </w:rPr>
              <w:t>SAS</w:t>
            </w:r>
            <w:r>
              <w:rPr>
                <w:rFonts w:eastAsia="SimSun"/>
                <w:sz w:val="22"/>
                <w:szCs w:val="22"/>
              </w:rPr>
              <w:t xml:space="preserve"> arba lygiaverčius </w:t>
            </w:r>
            <w:r w:rsidRPr="002D1207">
              <w:rPr>
                <w:rFonts w:eastAsia="SimSun"/>
                <w:sz w:val="22"/>
                <w:szCs w:val="22"/>
              </w:rPr>
              <w:t>diskų tipus.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75F7376C" w14:textId="77777777" w:rsidR="00EC7E2C" w:rsidRPr="002D1207" w:rsidRDefault="00EC7E2C" w:rsidP="009D5965">
            <w:pPr>
              <w:pStyle w:val="ListParagraph"/>
              <w:ind w:left="360"/>
              <w:jc w:val="both"/>
              <w:rPr>
                <w:bCs/>
                <w:sz w:val="22"/>
                <w:szCs w:val="22"/>
              </w:rPr>
            </w:pPr>
          </w:p>
        </w:tc>
      </w:tr>
      <w:tr w:rsidR="00EC7E2C" w:rsidRPr="002D1207" w14:paraId="0B70F19B"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327F64C" w14:textId="77777777" w:rsidR="00EC7E2C" w:rsidRPr="002D1207" w:rsidRDefault="00EC7E2C"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F20B48C" w14:textId="30C724A3" w:rsidR="00EC7E2C" w:rsidRPr="002D1207" w:rsidRDefault="0062353B" w:rsidP="009D5965">
            <w:pPr>
              <w:rPr>
                <w:bCs/>
                <w:sz w:val="22"/>
                <w:szCs w:val="22"/>
              </w:rPr>
            </w:pPr>
            <w:r>
              <w:rPr>
                <w:sz w:val="22"/>
                <w:szCs w:val="22"/>
              </w:rPr>
              <w:t>Vidinė diskinė talpa</w:t>
            </w:r>
            <w:r w:rsidR="00A51F5F">
              <w:rPr>
                <w:sz w:val="22"/>
                <w:szCs w:val="22"/>
              </w:rPr>
              <w:t xml:space="preserve"> </w:t>
            </w:r>
            <w:r w:rsidR="00EC7E2C" w:rsidRPr="002D1207">
              <w:rPr>
                <w:sz w:val="22"/>
                <w:szCs w:val="22"/>
              </w:rPr>
              <w:t>viename CPU skaičiavimo mazge</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E71E250" w14:textId="16FF8655" w:rsidR="008D7C0F" w:rsidRPr="008D7C0F" w:rsidRDefault="008D7C0F" w:rsidP="00351E0F">
            <w:pPr>
              <w:pStyle w:val="ListParagraph"/>
              <w:numPr>
                <w:ilvl w:val="0"/>
                <w:numId w:val="15"/>
              </w:numPr>
              <w:rPr>
                <w:sz w:val="22"/>
                <w:szCs w:val="22"/>
              </w:rPr>
            </w:pPr>
            <w:r>
              <w:rPr>
                <w:sz w:val="22"/>
                <w:szCs w:val="22"/>
              </w:rPr>
              <w:t>S</w:t>
            </w:r>
            <w:r w:rsidRPr="008D7C0F">
              <w:rPr>
                <w:sz w:val="22"/>
                <w:szCs w:val="22"/>
              </w:rPr>
              <w:t xml:space="preserve">umontuoti ne mažiau kaip 2 vnt. NVMe SSD arba M.2 SSD  tipo, ne mažesnės negu 960GB (kiekvienas) talpos diskai, skirti operacinės sistemos įkrovai, keičiami darbo metu (angl. hot-swap), dubliuojantys ir aparatiškai pakeičiantys vienas kitą gedimo atveju. Turi būti apjungti į RAID1 masyvą naudojant dedikuotą valdiklį (aprašytą šio pirkimo </w:t>
            </w:r>
            <w:r w:rsidR="00902C46">
              <w:rPr>
                <w:sz w:val="22"/>
                <w:szCs w:val="22"/>
              </w:rPr>
              <w:t>2.</w:t>
            </w:r>
            <w:r w:rsidRPr="008D7C0F">
              <w:rPr>
                <w:sz w:val="22"/>
                <w:szCs w:val="22"/>
              </w:rPr>
              <w:t>2.6 (a) punkte).</w:t>
            </w:r>
          </w:p>
          <w:p w14:paraId="50716119" w14:textId="113EFDCA" w:rsidR="00FC1BD7" w:rsidRPr="00FC1BD7" w:rsidRDefault="00FC1BD7" w:rsidP="00351E0F">
            <w:pPr>
              <w:numPr>
                <w:ilvl w:val="0"/>
                <w:numId w:val="15"/>
              </w:numPr>
              <w:shd w:val="clear" w:color="auto" w:fill="FFFFFF"/>
              <w:contextualSpacing/>
              <w:jc w:val="both"/>
              <w:outlineLvl w:val="0"/>
              <w:rPr>
                <w:sz w:val="22"/>
                <w:szCs w:val="22"/>
              </w:rPr>
            </w:pPr>
            <w:r w:rsidRPr="00FC1BD7">
              <w:rPr>
                <w:sz w:val="22"/>
                <w:szCs w:val="22"/>
              </w:rPr>
              <w:t xml:space="preserve">Turi būti sumontuoti ne mažiau kaip </w:t>
            </w:r>
            <w:r w:rsidR="00124E0D">
              <w:rPr>
                <w:sz w:val="22"/>
                <w:szCs w:val="22"/>
              </w:rPr>
              <w:t>8</w:t>
            </w:r>
            <w:r w:rsidRPr="00FC1BD7">
              <w:rPr>
                <w:sz w:val="22"/>
                <w:szCs w:val="22"/>
              </w:rPr>
              <w:t xml:space="preserve"> vnt. diskų, skirtų duomenų saugojimui, turi būti apjungti į RAID masyvą (RAID masyvo </w:t>
            </w:r>
            <w:r w:rsidRPr="00FC1BD7">
              <w:rPr>
                <w:sz w:val="22"/>
                <w:szCs w:val="22"/>
              </w:rPr>
              <w:lastRenderedPageBreak/>
              <w:t xml:space="preserve">tipas bus patikslintas Platformos diegimo metu), naudojant dedikuotą valdiklį (aprašytą šio pirkimo </w:t>
            </w:r>
            <w:r w:rsidR="00124E0D">
              <w:rPr>
                <w:sz w:val="22"/>
                <w:szCs w:val="22"/>
              </w:rPr>
              <w:t>2.</w:t>
            </w:r>
            <w:r w:rsidRPr="00FC1BD7">
              <w:rPr>
                <w:sz w:val="22"/>
                <w:szCs w:val="22"/>
              </w:rPr>
              <w:t>2.6 (b) punkte). Kiekvienas diskas ne prasčiau kaip:</w:t>
            </w:r>
          </w:p>
          <w:p w14:paraId="28A6E73B" w14:textId="7577B5CD" w:rsidR="00FC1BD7" w:rsidRPr="00FC1BD7" w:rsidRDefault="00EF575D" w:rsidP="00351E0F">
            <w:pPr>
              <w:numPr>
                <w:ilvl w:val="0"/>
                <w:numId w:val="15"/>
              </w:numPr>
              <w:shd w:val="clear" w:color="auto" w:fill="FFFFFF"/>
              <w:contextualSpacing/>
              <w:jc w:val="both"/>
              <w:outlineLvl w:val="0"/>
              <w:rPr>
                <w:sz w:val="22"/>
                <w:szCs w:val="22"/>
              </w:rPr>
            </w:pPr>
            <w:r>
              <w:rPr>
                <w:sz w:val="22"/>
                <w:szCs w:val="22"/>
              </w:rPr>
              <w:t>12TB</w:t>
            </w:r>
            <w:r w:rsidR="00FC1BD7" w:rsidRPr="00FC1BD7">
              <w:rPr>
                <w:sz w:val="22"/>
                <w:szCs w:val="22"/>
              </w:rPr>
              <w:t xml:space="preserve"> talpos.</w:t>
            </w:r>
          </w:p>
          <w:p w14:paraId="26019289" w14:textId="38C914FB" w:rsidR="00FC1BD7" w:rsidRPr="00FC1BD7" w:rsidRDefault="00EF575D" w:rsidP="00351E0F">
            <w:pPr>
              <w:numPr>
                <w:ilvl w:val="0"/>
                <w:numId w:val="15"/>
              </w:numPr>
              <w:shd w:val="clear" w:color="auto" w:fill="FFFFFF"/>
              <w:contextualSpacing/>
              <w:jc w:val="both"/>
              <w:outlineLvl w:val="0"/>
              <w:rPr>
                <w:sz w:val="22"/>
                <w:szCs w:val="22"/>
              </w:rPr>
            </w:pPr>
            <w:r>
              <w:rPr>
                <w:sz w:val="22"/>
                <w:szCs w:val="22"/>
              </w:rPr>
              <w:t>3</w:t>
            </w:r>
            <w:r w:rsidR="00FC1BD7" w:rsidRPr="00FC1BD7">
              <w:rPr>
                <w:sz w:val="22"/>
                <w:szCs w:val="22"/>
              </w:rPr>
              <w:t xml:space="preserve">.5“ </w:t>
            </w:r>
            <w:r w:rsidR="00C00AEF">
              <w:rPr>
                <w:sz w:val="22"/>
                <w:szCs w:val="22"/>
              </w:rPr>
              <w:t>NL-</w:t>
            </w:r>
            <w:r w:rsidR="00FC1BD7" w:rsidRPr="00FC1BD7">
              <w:rPr>
                <w:sz w:val="22"/>
                <w:szCs w:val="22"/>
              </w:rPr>
              <w:t xml:space="preserve">SAS </w:t>
            </w:r>
            <w:r>
              <w:rPr>
                <w:sz w:val="22"/>
                <w:szCs w:val="22"/>
              </w:rPr>
              <w:t>12</w:t>
            </w:r>
            <w:r w:rsidR="00FC1BD7" w:rsidRPr="00FC1BD7">
              <w:rPr>
                <w:sz w:val="22"/>
                <w:szCs w:val="22"/>
              </w:rPr>
              <w:t>Gbps</w:t>
            </w:r>
            <w:r>
              <w:rPr>
                <w:sz w:val="22"/>
                <w:szCs w:val="22"/>
              </w:rPr>
              <w:t xml:space="preserve"> HDD </w:t>
            </w:r>
            <w:r w:rsidR="00FC1BD7" w:rsidRPr="00FC1BD7">
              <w:rPr>
                <w:sz w:val="22"/>
                <w:szCs w:val="22"/>
              </w:rPr>
              <w:t xml:space="preserve">(angl. </w:t>
            </w:r>
            <w:r>
              <w:rPr>
                <w:sz w:val="22"/>
                <w:szCs w:val="22"/>
              </w:rPr>
              <w:t>Hard Drive</w:t>
            </w:r>
            <w:r w:rsidR="00FC1BD7" w:rsidRPr="00FC1BD7">
              <w:rPr>
                <w:sz w:val="22"/>
                <w:szCs w:val="22"/>
              </w:rPr>
              <w:t>).</w:t>
            </w:r>
          </w:p>
          <w:p w14:paraId="255F4BEA" w14:textId="77777777" w:rsidR="00FC1BD7" w:rsidRDefault="00FC1BD7" w:rsidP="00351E0F">
            <w:pPr>
              <w:numPr>
                <w:ilvl w:val="0"/>
                <w:numId w:val="15"/>
              </w:numPr>
              <w:shd w:val="clear" w:color="auto" w:fill="FFFFFF"/>
              <w:contextualSpacing/>
              <w:jc w:val="both"/>
              <w:outlineLvl w:val="0"/>
              <w:rPr>
                <w:sz w:val="22"/>
                <w:szCs w:val="22"/>
              </w:rPr>
            </w:pPr>
            <w:r w:rsidRPr="00FC1BD7">
              <w:rPr>
                <w:sz w:val="22"/>
                <w:szCs w:val="22"/>
              </w:rPr>
              <w:t>Keičiami darbo metu (angl. hot-plug).</w:t>
            </w:r>
          </w:p>
          <w:p w14:paraId="2129D248" w14:textId="17CC721E" w:rsidR="00EC7E2C" w:rsidRPr="002D1207" w:rsidRDefault="00A56602" w:rsidP="00351E0F">
            <w:pPr>
              <w:numPr>
                <w:ilvl w:val="0"/>
                <w:numId w:val="15"/>
              </w:numPr>
              <w:shd w:val="clear" w:color="auto" w:fill="FFFFFF"/>
              <w:contextualSpacing/>
              <w:jc w:val="both"/>
              <w:outlineLvl w:val="0"/>
              <w:rPr>
                <w:rFonts w:eastAsia="SimSun"/>
                <w:color w:val="000000"/>
                <w:sz w:val="22"/>
                <w:szCs w:val="22"/>
                <w:lang w:eastAsia="en-US"/>
              </w:rPr>
            </w:pPr>
            <w:r>
              <w:rPr>
                <w:sz w:val="22"/>
                <w:szCs w:val="22"/>
              </w:rPr>
              <w:t>Į tuščias diskų vietas turi būti sumontuoti 3.5“ diskų rėmeliai.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5C74E48E" w14:textId="77777777" w:rsidR="00EC7E2C" w:rsidRPr="002D1207" w:rsidRDefault="00EC7E2C" w:rsidP="009D5965">
            <w:pPr>
              <w:pStyle w:val="ListParagraph"/>
              <w:ind w:left="360"/>
              <w:jc w:val="both"/>
              <w:rPr>
                <w:bCs/>
                <w:sz w:val="22"/>
                <w:szCs w:val="22"/>
              </w:rPr>
            </w:pPr>
          </w:p>
        </w:tc>
      </w:tr>
      <w:tr w:rsidR="00EC7E2C" w:rsidRPr="002D1207" w14:paraId="79E4C28E"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6F18EDE" w14:textId="77777777" w:rsidR="00EC7E2C" w:rsidRPr="002D1207" w:rsidRDefault="00EC7E2C"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C02A007" w14:textId="77777777" w:rsidR="00EC7E2C" w:rsidRPr="002D1207" w:rsidRDefault="00EC7E2C" w:rsidP="009D5965">
            <w:pPr>
              <w:rPr>
                <w:bCs/>
                <w:sz w:val="22"/>
                <w:szCs w:val="22"/>
              </w:rPr>
            </w:pPr>
            <w:r w:rsidRPr="002D1207">
              <w:rPr>
                <w:sz w:val="22"/>
                <w:szCs w:val="22"/>
              </w:rPr>
              <w:t>TPM</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488533E" w14:textId="77777777" w:rsidR="009C779D" w:rsidRDefault="009C779D" w:rsidP="009C779D">
            <w:pPr>
              <w:numPr>
                <w:ilvl w:val="0"/>
                <w:numId w:val="25"/>
              </w:numPr>
              <w:shd w:val="clear" w:color="auto" w:fill="FFFFFF"/>
              <w:contextualSpacing/>
              <w:jc w:val="both"/>
              <w:outlineLvl w:val="0"/>
              <w:rPr>
                <w:sz w:val="22"/>
                <w:szCs w:val="22"/>
              </w:rPr>
            </w:pPr>
            <w:r w:rsidRPr="002D1207">
              <w:rPr>
                <w:sz w:val="22"/>
                <w:szCs w:val="22"/>
              </w:rPr>
              <w:t>Turi būti TPM 2.0 arba lygiavertis patikimos platformos modulis (angl. Trusted Platform Module).</w:t>
            </w:r>
          </w:p>
          <w:p w14:paraId="0BC23464" w14:textId="3CEE56AD" w:rsidR="00EC7E2C" w:rsidRPr="002D1207" w:rsidRDefault="009C779D" w:rsidP="009C779D">
            <w:pPr>
              <w:numPr>
                <w:ilvl w:val="0"/>
                <w:numId w:val="25"/>
              </w:numPr>
              <w:shd w:val="clear" w:color="auto" w:fill="FFFFFF"/>
              <w:contextualSpacing/>
              <w:jc w:val="both"/>
              <w:outlineLvl w:val="0"/>
              <w:rPr>
                <w:sz w:val="22"/>
                <w:szCs w:val="22"/>
              </w:rPr>
            </w:pPr>
            <w:r>
              <w:rPr>
                <w:sz w:val="22"/>
                <w:szCs w:val="22"/>
              </w:rPr>
              <w:t xml:space="preserve">Turi būti galimybė </w:t>
            </w:r>
            <w:r w:rsidRPr="009C779D">
              <w:rPr>
                <w:sz w:val="22"/>
                <w:szCs w:val="22"/>
              </w:rPr>
              <w:t>naudoti self-encrypting (angl. SED) arba lygiavertę technologiją.</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34609FF1" w14:textId="77777777" w:rsidR="00EC7E2C" w:rsidRPr="002D1207" w:rsidRDefault="00EC7E2C" w:rsidP="009D5965">
            <w:pPr>
              <w:pStyle w:val="ListParagraph"/>
              <w:ind w:left="360"/>
              <w:jc w:val="both"/>
              <w:rPr>
                <w:bCs/>
                <w:sz w:val="22"/>
                <w:szCs w:val="22"/>
              </w:rPr>
            </w:pPr>
          </w:p>
        </w:tc>
      </w:tr>
      <w:tr w:rsidR="00EC7E2C" w:rsidRPr="002D1207" w14:paraId="68FA7551"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808B1E7" w14:textId="77777777" w:rsidR="00EC7E2C" w:rsidRPr="002D1207" w:rsidRDefault="00EC7E2C"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09DCF8C" w14:textId="77777777" w:rsidR="00EC7E2C" w:rsidRPr="002D1207" w:rsidRDefault="00EC7E2C" w:rsidP="009D5965">
            <w:pPr>
              <w:rPr>
                <w:bCs/>
                <w:sz w:val="22"/>
                <w:szCs w:val="22"/>
              </w:rPr>
            </w:pPr>
            <w:r w:rsidRPr="002D1207">
              <w:rPr>
                <w:sz w:val="22"/>
                <w:szCs w:val="22"/>
              </w:rPr>
              <w:t>Tinklo sąsajos ir priedai viename CPU skaičiavimo mazge</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1300587" w14:textId="77777777" w:rsidR="00EC7E2C" w:rsidRPr="002D1207" w:rsidRDefault="00EC7E2C" w:rsidP="00351E0F">
            <w:pPr>
              <w:numPr>
                <w:ilvl w:val="0"/>
                <w:numId w:val="16"/>
              </w:numPr>
              <w:pBdr>
                <w:top w:val="none" w:sz="0" w:space="0" w:color="000000"/>
                <w:left w:val="none" w:sz="0" w:space="0" w:color="000000"/>
                <w:bottom w:val="none" w:sz="0" w:space="0" w:color="000000"/>
                <w:right w:val="none" w:sz="0" w:space="0" w:color="000000"/>
              </w:pBdr>
              <w:shd w:val="clear" w:color="auto" w:fill="FFFFFF"/>
              <w:contextualSpacing/>
              <w:jc w:val="both"/>
              <w:outlineLvl w:val="0"/>
              <w:rPr>
                <w:rFonts w:eastAsia="SimSun"/>
                <w:color w:val="000000"/>
                <w:sz w:val="22"/>
                <w:szCs w:val="22"/>
                <w:lang w:eastAsia="en-US"/>
              </w:rPr>
            </w:pPr>
            <w:r w:rsidRPr="002D1207">
              <w:rPr>
                <w:rFonts w:eastAsia="SimSun"/>
                <w:color w:val="000000"/>
                <w:sz w:val="22"/>
                <w:szCs w:val="22"/>
                <w:lang w:eastAsia="en-US"/>
              </w:rPr>
              <w:t>CPU skaičiavimo mazge turi būti įdiegta ne mažiau kaip:</w:t>
            </w:r>
          </w:p>
          <w:p w14:paraId="4A50D373" w14:textId="291E99F8" w:rsidR="00EC7E2C" w:rsidRPr="002D1207" w:rsidRDefault="000E1CAD" w:rsidP="009D5965">
            <w:pPr>
              <w:numPr>
                <w:ilvl w:val="0"/>
                <w:numId w:val="3"/>
              </w:numPr>
              <w:pBdr>
                <w:top w:val="none" w:sz="0" w:space="0" w:color="000000"/>
                <w:left w:val="none" w:sz="0" w:space="0" w:color="000000"/>
                <w:bottom w:val="none" w:sz="0" w:space="0" w:color="000000"/>
                <w:right w:val="none" w:sz="0" w:space="0" w:color="000000"/>
              </w:pBdr>
              <w:ind w:hanging="179"/>
              <w:contextualSpacing/>
              <w:jc w:val="both"/>
              <w:rPr>
                <w:sz w:val="22"/>
                <w:szCs w:val="22"/>
              </w:rPr>
            </w:pPr>
            <w:r>
              <w:rPr>
                <w:sz w:val="22"/>
                <w:szCs w:val="22"/>
              </w:rPr>
              <w:t>4</w:t>
            </w:r>
            <w:r w:rsidR="00EC7E2C" w:rsidRPr="002D1207">
              <w:rPr>
                <w:sz w:val="22"/>
                <w:szCs w:val="22"/>
              </w:rPr>
              <w:t xml:space="preserve"> vnt. 10/25 SFP28 LAN prievadų (turi palaikyti VMDq, SR-IOV. iWARP, RoCEv2 arba lygiaverčius protokolus);</w:t>
            </w:r>
          </w:p>
          <w:p w14:paraId="634B3722" w14:textId="77777777" w:rsidR="00EC7E2C" w:rsidRPr="002D1207" w:rsidRDefault="00EC7E2C" w:rsidP="009D5965">
            <w:pPr>
              <w:numPr>
                <w:ilvl w:val="0"/>
                <w:numId w:val="3"/>
              </w:numPr>
              <w:pBdr>
                <w:top w:val="none" w:sz="0" w:space="0" w:color="000000"/>
                <w:left w:val="none" w:sz="0" w:space="0" w:color="000000"/>
                <w:bottom w:val="none" w:sz="0" w:space="0" w:color="000000"/>
                <w:right w:val="none" w:sz="0" w:space="0" w:color="000000"/>
              </w:pBdr>
              <w:ind w:hanging="179"/>
              <w:contextualSpacing/>
              <w:jc w:val="both"/>
              <w:rPr>
                <w:sz w:val="22"/>
                <w:szCs w:val="22"/>
              </w:rPr>
            </w:pPr>
            <w:r w:rsidRPr="002D1207">
              <w:rPr>
                <w:sz w:val="22"/>
                <w:szCs w:val="22"/>
              </w:rPr>
              <w:t>1 vnt. 1GbE RJ45 LAN prievadas, skirtas nuotoliniam CPU skaičiavimo mazgo valdymui.</w:t>
            </w:r>
          </w:p>
          <w:p w14:paraId="578EF56E" w14:textId="5C4C19EC" w:rsidR="00EC7E2C" w:rsidRPr="002D1207" w:rsidRDefault="00EC7E2C" w:rsidP="00351E0F">
            <w:pPr>
              <w:numPr>
                <w:ilvl w:val="0"/>
                <w:numId w:val="16"/>
              </w:numPr>
              <w:shd w:val="clear" w:color="auto" w:fill="FFFFFF"/>
              <w:contextualSpacing/>
              <w:jc w:val="both"/>
              <w:outlineLvl w:val="0"/>
              <w:rPr>
                <w:sz w:val="22"/>
                <w:szCs w:val="22"/>
              </w:rPr>
            </w:pPr>
            <w:r w:rsidRPr="002D1207">
              <w:rPr>
                <w:rFonts w:eastAsia="SimSun"/>
                <w:color w:val="000000"/>
                <w:sz w:val="22"/>
                <w:szCs w:val="22"/>
                <w:lang w:eastAsia="en-US"/>
              </w:rPr>
              <w:t xml:space="preserve">Kartu su CPU skaičiavimo mazgu turi būti komplektuojami ne mažiau </w:t>
            </w:r>
            <w:r w:rsidR="000E1CAD">
              <w:rPr>
                <w:rFonts w:eastAsia="SimSun"/>
                <w:color w:val="000000"/>
                <w:sz w:val="22"/>
                <w:szCs w:val="22"/>
                <w:lang w:eastAsia="en-US"/>
              </w:rPr>
              <w:t>4</w:t>
            </w:r>
            <w:r w:rsidRPr="002D1207">
              <w:rPr>
                <w:sz w:val="22"/>
                <w:szCs w:val="22"/>
              </w:rPr>
              <w:t xml:space="preserve"> vnt. </w:t>
            </w:r>
            <w:r w:rsidR="000E1CAD">
              <w:rPr>
                <w:sz w:val="22"/>
                <w:szCs w:val="22"/>
              </w:rPr>
              <w:t>25Gb SFP28</w:t>
            </w:r>
            <w:r w:rsidR="00215EDD">
              <w:rPr>
                <w:sz w:val="22"/>
                <w:szCs w:val="22"/>
              </w:rPr>
              <w:t xml:space="preserve"> SR optiniai moduliai, skirti </w:t>
            </w:r>
            <w:r w:rsidRPr="002D1207">
              <w:rPr>
                <w:rFonts w:eastAsia="SimSun"/>
                <w:color w:val="000000"/>
                <w:sz w:val="22"/>
                <w:szCs w:val="22"/>
                <w:lang w:eastAsia="en-US"/>
              </w:rPr>
              <w:t>CPU skaičiavimo mazgo pajungimui prie</w:t>
            </w:r>
            <w:r w:rsidR="00215EDD">
              <w:rPr>
                <w:rFonts w:eastAsia="SimSun"/>
                <w:color w:val="000000"/>
                <w:sz w:val="22"/>
                <w:szCs w:val="22"/>
                <w:lang w:eastAsia="en-US"/>
              </w:rPr>
              <w:t xml:space="preserve"> Perkančiosios organizacijos turimų </w:t>
            </w:r>
            <w:r w:rsidR="00637B98">
              <w:rPr>
                <w:rFonts w:eastAsia="SimSun"/>
                <w:color w:val="000000"/>
                <w:sz w:val="22"/>
                <w:szCs w:val="22"/>
                <w:lang w:eastAsia="en-US"/>
              </w:rPr>
              <w:t xml:space="preserve">Cisco </w:t>
            </w:r>
            <w:r w:rsidR="00215EDD">
              <w:rPr>
                <w:rFonts w:eastAsia="SimSun"/>
                <w:color w:val="000000"/>
                <w:sz w:val="22"/>
                <w:szCs w:val="22"/>
                <w:lang w:eastAsia="en-US"/>
              </w:rPr>
              <w:t>tinklo komutatorių.</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226A7440" w14:textId="77777777" w:rsidR="00EC7E2C" w:rsidRPr="002D1207" w:rsidRDefault="00EC7E2C" w:rsidP="009D5965">
            <w:pPr>
              <w:pStyle w:val="ListParagraph"/>
              <w:ind w:left="360"/>
              <w:jc w:val="both"/>
              <w:rPr>
                <w:bCs/>
                <w:sz w:val="22"/>
                <w:szCs w:val="22"/>
              </w:rPr>
            </w:pPr>
          </w:p>
        </w:tc>
      </w:tr>
      <w:tr w:rsidR="00EC7E2C" w:rsidRPr="002D1207" w14:paraId="61D8F408"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B739BDC" w14:textId="77777777" w:rsidR="00EC7E2C" w:rsidRPr="002D1207" w:rsidRDefault="00EC7E2C"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D2F354A" w14:textId="69343382" w:rsidR="00EC7E2C" w:rsidRPr="002D1207" w:rsidRDefault="00EC7E2C" w:rsidP="009D5965">
            <w:pPr>
              <w:rPr>
                <w:bCs/>
                <w:sz w:val="22"/>
                <w:szCs w:val="22"/>
              </w:rPr>
            </w:pPr>
            <w:r w:rsidRPr="002D1207">
              <w:rPr>
                <w:bCs/>
                <w:sz w:val="22"/>
                <w:szCs w:val="22"/>
              </w:rPr>
              <w:t>Operacinė sistema ir programinė įranga</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C5780C6" w14:textId="77777777" w:rsidR="003C2F1B" w:rsidRDefault="00EE0177" w:rsidP="00EC7E2C">
            <w:pPr>
              <w:numPr>
                <w:ilvl w:val="0"/>
                <w:numId w:val="9"/>
              </w:numPr>
              <w:jc w:val="both"/>
              <w:rPr>
                <w:rFonts w:eastAsia="SimSun"/>
                <w:sz w:val="22"/>
                <w:szCs w:val="22"/>
                <w:lang w:eastAsia="en-US"/>
              </w:rPr>
            </w:pPr>
            <w:r>
              <w:rPr>
                <w:rFonts w:eastAsia="SimSun"/>
                <w:sz w:val="22"/>
                <w:szCs w:val="22"/>
                <w:lang w:eastAsia="en-US"/>
              </w:rPr>
              <w:t>CPU skaičiavimo mazgas turi būti pateiktas kartu su CPU mazgo palaikoma Linux (arba lygiavertės</w:t>
            </w:r>
            <w:r w:rsidR="003C2F1B">
              <w:rPr>
                <w:rFonts w:eastAsia="SimSun"/>
                <w:sz w:val="22"/>
                <w:szCs w:val="22"/>
                <w:lang w:eastAsia="en-US"/>
              </w:rPr>
              <w:t>) pagrindu veikiančia operacinės sistemos versija.</w:t>
            </w:r>
          </w:p>
          <w:p w14:paraId="271C4727" w14:textId="466A053B" w:rsidR="00EC7E2C" w:rsidRPr="002D1207" w:rsidRDefault="00EC7E2C" w:rsidP="00EC7E2C">
            <w:pPr>
              <w:numPr>
                <w:ilvl w:val="0"/>
                <w:numId w:val="9"/>
              </w:numPr>
              <w:jc w:val="both"/>
              <w:rPr>
                <w:rFonts w:eastAsia="SimSun"/>
                <w:sz w:val="22"/>
                <w:szCs w:val="22"/>
                <w:lang w:eastAsia="en-US"/>
              </w:rPr>
            </w:pPr>
            <w:r w:rsidRPr="002D1207">
              <w:rPr>
                <w:rFonts w:eastAsia="SimSun"/>
                <w:sz w:val="22"/>
                <w:szCs w:val="22"/>
                <w:lang w:eastAsia="en-US"/>
              </w:rPr>
              <w:t xml:space="preserve">CPU skaičiavimo mazgas turi būti komplektuojamas su programinės įrangos paketu, kuris įgalina formuoti Skaičiavimo posistemės valdymo klasterį, apimantį visą Skaičiavimo posistemę, įskaitant CPU, AI ir GPU skaičiavimo mazgus. </w:t>
            </w:r>
          </w:p>
          <w:p w14:paraId="02E272E5" w14:textId="77777777" w:rsidR="00EC7E2C" w:rsidRPr="002D1207" w:rsidRDefault="00EC7E2C" w:rsidP="00EC7E2C">
            <w:pPr>
              <w:numPr>
                <w:ilvl w:val="0"/>
                <w:numId w:val="9"/>
              </w:numPr>
              <w:jc w:val="both"/>
              <w:rPr>
                <w:rFonts w:eastAsia="SimSun"/>
                <w:sz w:val="22"/>
                <w:szCs w:val="22"/>
                <w:lang w:eastAsia="en-US"/>
              </w:rPr>
            </w:pPr>
            <w:r w:rsidRPr="002D1207">
              <w:rPr>
                <w:rFonts w:eastAsia="SimSun"/>
                <w:sz w:val="22"/>
                <w:szCs w:val="22"/>
                <w:lang w:eastAsia="en-US"/>
              </w:rPr>
              <w:t>Komplektuojamas programinės įrangos paketas turi leisti:</w:t>
            </w:r>
          </w:p>
          <w:p w14:paraId="445E78DC" w14:textId="77777777" w:rsidR="00EC7E2C" w:rsidRPr="002D1207" w:rsidRDefault="00EC7E2C" w:rsidP="009D5965">
            <w:pPr>
              <w:numPr>
                <w:ilvl w:val="0"/>
                <w:numId w:val="3"/>
              </w:numPr>
              <w:ind w:hanging="179"/>
              <w:contextualSpacing/>
              <w:jc w:val="both"/>
              <w:rPr>
                <w:sz w:val="22"/>
                <w:szCs w:val="22"/>
              </w:rPr>
            </w:pPr>
            <w:r w:rsidRPr="002D1207">
              <w:rPr>
                <w:sz w:val="22"/>
                <w:szCs w:val="22"/>
              </w:rPr>
              <w:t>Diegti Triton Inference Server arba lygiavertes aplinkas, leidžiančias diegti įvairius gilaus mokymo (angl. deep learning), mašininio mokymo (angl. machine learning) karkasus įskaitant TensorFlow, PyTorch, ONNX, RAPIDS, FIL.</w:t>
            </w:r>
          </w:p>
          <w:p w14:paraId="774F5634" w14:textId="77777777" w:rsidR="00EC7E2C" w:rsidRPr="002D1207" w:rsidRDefault="00EC7E2C" w:rsidP="009D5965">
            <w:pPr>
              <w:numPr>
                <w:ilvl w:val="0"/>
                <w:numId w:val="3"/>
              </w:numPr>
              <w:ind w:hanging="179"/>
              <w:contextualSpacing/>
              <w:jc w:val="both"/>
              <w:rPr>
                <w:sz w:val="22"/>
                <w:szCs w:val="22"/>
              </w:rPr>
            </w:pPr>
            <w:r w:rsidRPr="002D1207">
              <w:rPr>
                <w:sz w:val="22"/>
                <w:szCs w:val="22"/>
              </w:rPr>
              <w:t>Vienu metu palaikyti vieną ar kelis gilaus mokymo (angl. deep learning) bei mašininio mokymo (angl. machine learning) karkasus.</w:t>
            </w:r>
          </w:p>
          <w:p w14:paraId="39AB0845" w14:textId="77777777" w:rsidR="00EC7E2C" w:rsidRPr="002D1207" w:rsidRDefault="00EC7E2C" w:rsidP="009D5965">
            <w:pPr>
              <w:numPr>
                <w:ilvl w:val="0"/>
                <w:numId w:val="3"/>
              </w:numPr>
              <w:ind w:hanging="179"/>
              <w:contextualSpacing/>
              <w:jc w:val="both"/>
              <w:rPr>
                <w:sz w:val="22"/>
                <w:szCs w:val="22"/>
              </w:rPr>
            </w:pPr>
            <w:r w:rsidRPr="002D1207">
              <w:rPr>
                <w:sz w:val="22"/>
                <w:szCs w:val="22"/>
              </w:rPr>
              <w:t>Vienu metu turi būti galima leisti skirtingus modelius.</w:t>
            </w:r>
          </w:p>
          <w:p w14:paraId="716910CF" w14:textId="77777777" w:rsidR="00EC7E2C" w:rsidRPr="002D1207" w:rsidRDefault="00EC7E2C" w:rsidP="009D5965">
            <w:pPr>
              <w:numPr>
                <w:ilvl w:val="0"/>
                <w:numId w:val="3"/>
              </w:numPr>
              <w:ind w:hanging="179"/>
              <w:contextualSpacing/>
              <w:jc w:val="both"/>
              <w:rPr>
                <w:sz w:val="22"/>
                <w:szCs w:val="22"/>
              </w:rPr>
            </w:pPr>
            <w:r w:rsidRPr="002D1207">
              <w:rPr>
                <w:sz w:val="22"/>
                <w:szCs w:val="22"/>
              </w:rPr>
              <w:lastRenderedPageBreak/>
              <w:t>Palaikyti HTTP/REST ir GRPC arba lygiaverčius protokolus.</w:t>
            </w:r>
          </w:p>
          <w:p w14:paraId="66B6DBEB" w14:textId="77777777" w:rsidR="00EC7E2C" w:rsidRPr="002D1207" w:rsidRDefault="00EC7E2C" w:rsidP="009D5965">
            <w:pPr>
              <w:numPr>
                <w:ilvl w:val="0"/>
                <w:numId w:val="3"/>
              </w:numPr>
              <w:ind w:hanging="179"/>
              <w:contextualSpacing/>
              <w:jc w:val="both"/>
              <w:rPr>
                <w:sz w:val="22"/>
                <w:szCs w:val="22"/>
              </w:rPr>
            </w:pPr>
            <w:r w:rsidRPr="002D1207">
              <w:rPr>
                <w:sz w:val="22"/>
                <w:szCs w:val="22"/>
              </w:rPr>
              <w:t>Rinkti ir stebėti CPU skaičiavimo mazgo pralaidumo (angl. throughput), vėlinimo (angl. latency) bei procesorių apkrovos parametrus.</w:t>
            </w:r>
          </w:p>
          <w:p w14:paraId="101FB6FE" w14:textId="36750C50" w:rsidR="00EC7E2C" w:rsidRPr="002D1207" w:rsidRDefault="00EC7E2C" w:rsidP="009D5965">
            <w:pPr>
              <w:numPr>
                <w:ilvl w:val="0"/>
                <w:numId w:val="3"/>
              </w:numPr>
              <w:ind w:hanging="179"/>
              <w:contextualSpacing/>
              <w:jc w:val="both"/>
              <w:rPr>
                <w:sz w:val="22"/>
                <w:szCs w:val="22"/>
              </w:rPr>
            </w:pPr>
            <w:r w:rsidRPr="002D1207">
              <w:rPr>
                <w:rFonts w:eastAsia="SimSun"/>
                <w:sz w:val="22"/>
                <w:szCs w:val="22"/>
              </w:rPr>
              <w:t xml:space="preserve">CPU skaičiavimo mazgas turi būti suderinamas su </w:t>
            </w:r>
            <w:r w:rsidR="009C7404">
              <w:rPr>
                <w:rFonts w:eastAsia="SimSun"/>
                <w:sz w:val="22"/>
                <w:szCs w:val="22"/>
              </w:rPr>
              <w:t xml:space="preserve">Linux </w:t>
            </w:r>
            <w:r w:rsidRPr="002D1207">
              <w:rPr>
                <w:rFonts w:eastAsia="SimSun"/>
                <w:sz w:val="22"/>
                <w:szCs w:val="22"/>
              </w:rPr>
              <w:t>ar lygiavertėmis operacinėmis sistemomis ir hypervizoriais</w:t>
            </w:r>
            <w:r w:rsidRPr="002D1207">
              <w:rPr>
                <w:rFonts w:eastAsia="SimSun"/>
                <w:bCs/>
                <w:color w:val="000000"/>
                <w:sz w:val="22"/>
                <w:szCs w:val="22"/>
              </w:rPr>
              <w:t>.</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2BBBE1FA" w14:textId="77777777" w:rsidR="00EC7E2C" w:rsidRPr="002D1207" w:rsidRDefault="00EC7E2C" w:rsidP="009D5965">
            <w:pPr>
              <w:pStyle w:val="ListParagraph"/>
              <w:ind w:left="360"/>
              <w:jc w:val="both"/>
              <w:rPr>
                <w:bCs/>
                <w:sz w:val="22"/>
                <w:szCs w:val="22"/>
              </w:rPr>
            </w:pPr>
          </w:p>
        </w:tc>
      </w:tr>
      <w:tr w:rsidR="00EC7E2C" w:rsidRPr="002D1207" w14:paraId="52965475"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B16CA4B" w14:textId="77777777" w:rsidR="00EC7E2C" w:rsidRPr="002D1207" w:rsidRDefault="00EC7E2C"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45B94F6" w14:textId="77777777" w:rsidR="00EC7E2C" w:rsidRPr="002D1207" w:rsidRDefault="00EC7E2C" w:rsidP="009D5965">
            <w:pPr>
              <w:rPr>
                <w:bCs/>
                <w:sz w:val="22"/>
                <w:szCs w:val="22"/>
              </w:rPr>
            </w:pPr>
            <w:r w:rsidRPr="002D1207">
              <w:rPr>
                <w:sz w:val="22"/>
                <w:szCs w:val="22"/>
              </w:rPr>
              <w:t>CPU skaičiavimo mazgo išplėtimo galimybės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86E628F" w14:textId="4FB07449" w:rsidR="00EC7E2C" w:rsidRPr="002D1207" w:rsidRDefault="00EC7E2C" w:rsidP="00351E0F">
            <w:pPr>
              <w:numPr>
                <w:ilvl w:val="0"/>
                <w:numId w:val="26"/>
              </w:numPr>
              <w:shd w:val="clear" w:color="auto" w:fill="FFFFFF"/>
              <w:contextualSpacing/>
              <w:jc w:val="both"/>
              <w:outlineLvl w:val="0"/>
              <w:rPr>
                <w:sz w:val="22"/>
                <w:szCs w:val="22"/>
              </w:rPr>
            </w:pPr>
            <w:r w:rsidRPr="002D1207">
              <w:rPr>
                <w:sz w:val="22"/>
                <w:szCs w:val="22"/>
              </w:rPr>
              <w:t xml:space="preserve">Ne mažiau kaip </w:t>
            </w:r>
            <w:r w:rsidR="00A43578">
              <w:rPr>
                <w:sz w:val="22"/>
                <w:szCs w:val="22"/>
              </w:rPr>
              <w:t>8</w:t>
            </w:r>
            <w:r w:rsidRPr="002D1207">
              <w:rPr>
                <w:sz w:val="22"/>
                <w:szCs w:val="22"/>
              </w:rPr>
              <w:t xml:space="preserve"> vnt. PCIe </w:t>
            </w:r>
            <w:r w:rsidR="00A43578">
              <w:rPr>
                <w:sz w:val="22"/>
                <w:szCs w:val="22"/>
              </w:rPr>
              <w:t xml:space="preserve">jungčių iš kurių </w:t>
            </w:r>
            <w:r w:rsidR="00CB176A">
              <w:rPr>
                <w:sz w:val="22"/>
                <w:szCs w:val="22"/>
              </w:rPr>
              <w:t>ne mažiau kaip 4 vnt. PCIe Gen5 arba lygiavertės.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5DC7BC79" w14:textId="77777777" w:rsidR="00EC7E2C" w:rsidRPr="002D1207" w:rsidRDefault="00EC7E2C" w:rsidP="009D5965">
            <w:pPr>
              <w:pStyle w:val="ListParagraph"/>
              <w:ind w:left="360"/>
              <w:jc w:val="both"/>
              <w:rPr>
                <w:bCs/>
                <w:sz w:val="22"/>
                <w:szCs w:val="22"/>
              </w:rPr>
            </w:pPr>
          </w:p>
        </w:tc>
      </w:tr>
      <w:tr w:rsidR="00EC7E2C" w:rsidRPr="002D1207" w14:paraId="6FD4ACBC" w14:textId="77777777" w:rsidTr="004D16F5">
        <w:trPr>
          <w:trHeight w:val="426"/>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2F8EC" w14:textId="77777777" w:rsidR="00EC7E2C" w:rsidRPr="002D1207" w:rsidRDefault="00EC7E2C" w:rsidP="009D5965">
            <w:pPr>
              <w:pStyle w:val="ListParagraph"/>
              <w:numPr>
                <w:ilvl w:val="2"/>
                <w:numId w:val="1"/>
              </w:numPr>
              <w:suppressAutoHyphens/>
              <w:autoSpaceDN w:val="0"/>
              <w:snapToGrid w:val="0"/>
              <w:textAlignment w:val="baseline"/>
              <w:rPr>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846F91" w14:textId="77777777" w:rsidR="00EC7E2C" w:rsidRPr="002D1207" w:rsidRDefault="00EC7E2C" w:rsidP="009D5965">
            <w:pPr>
              <w:rPr>
                <w:sz w:val="22"/>
                <w:szCs w:val="22"/>
              </w:rPr>
            </w:pPr>
            <w:r w:rsidRPr="002D1207">
              <w:rPr>
                <w:sz w:val="22"/>
                <w:szCs w:val="22"/>
              </w:rPr>
              <w:t>Išorinės ir vidinės įvedimo / išvedimo jungtys bei indikatoriai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B8F500" w14:textId="77777777" w:rsidR="00EC7E2C" w:rsidRPr="002D1207" w:rsidRDefault="00EC7E2C" w:rsidP="00351E0F">
            <w:pPr>
              <w:numPr>
                <w:ilvl w:val="0"/>
                <w:numId w:val="17"/>
              </w:numPr>
              <w:shd w:val="clear" w:color="auto" w:fill="FFFFFF"/>
              <w:contextualSpacing/>
              <w:jc w:val="both"/>
              <w:outlineLvl w:val="0"/>
              <w:rPr>
                <w:sz w:val="22"/>
                <w:szCs w:val="22"/>
              </w:rPr>
            </w:pPr>
            <w:r w:rsidRPr="002D1207">
              <w:rPr>
                <w:sz w:val="22"/>
                <w:szCs w:val="22"/>
              </w:rPr>
              <w:t>CPU skaičiavimo mazgas turi turėti:</w:t>
            </w:r>
          </w:p>
          <w:p w14:paraId="639BED6B" w14:textId="77777777" w:rsidR="00EC7E2C" w:rsidRPr="002D1207" w:rsidRDefault="00EC7E2C" w:rsidP="00351E0F">
            <w:pPr>
              <w:numPr>
                <w:ilvl w:val="0"/>
                <w:numId w:val="17"/>
              </w:numPr>
              <w:shd w:val="clear" w:color="auto" w:fill="FFFFFF"/>
              <w:contextualSpacing/>
              <w:jc w:val="both"/>
              <w:outlineLvl w:val="0"/>
              <w:rPr>
                <w:sz w:val="22"/>
                <w:szCs w:val="22"/>
              </w:rPr>
            </w:pPr>
            <w:r w:rsidRPr="002D1207">
              <w:rPr>
                <w:sz w:val="22"/>
                <w:szCs w:val="22"/>
              </w:rPr>
              <w:t>1 vnt. VGA.</w:t>
            </w:r>
          </w:p>
          <w:p w14:paraId="6FF01BB4" w14:textId="77777777" w:rsidR="00EC7E2C" w:rsidRPr="002D1207" w:rsidRDefault="00EC7E2C" w:rsidP="00351E0F">
            <w:pPr>
              <w:numPr>
                <w:ilvl w:val="0"/>
                <w:numId w:val="17"/>
              </w:numPr>
              <w:shd w:val="clear" w:color="auto" w:fill="FFFFFF"/>
              <w:contextualSpacing/>
              <w:jc w:val="both"/>
              <w:outlineLvl w:val="0"/>
              <w:rPr>
                <w:sz w:val="22"/>
                <w:szCs w:val="22"/>
              </w:rPr>
            </w:pPr>
            <w:r w:rsidRPr="002D1207">
              <w:rPr>
                <w:sz w:val="22"/>
                <w:szCs w:val="22"/>
              </w:rPr>
              <w:t>3 vnt. USB, iš kurių 1 vnt. USB 3.0.</w:t>
            </w:r>
          </w:p>
          <w:p w14:paraId="6694A067" w14:textId="77777777" w:rsidR="00FF698C" w:rsidRDefault="00FF698C" w:rsidP="00FF698C">
            <w:pPr>
              <w:shd w:val="clear" w:color="auto" w:fill="FFFFFF"/>
              <w:ind w:left="360"/>
              <w:contextualSpacing/>
              <w:jc w:val="both"/>
              <w:outlineLvl w:val="0"/>
              <w:rPr>
                <w:sz w:val="22"/>
                <w:szCs w:val="22"/>
              </w:rPr>
            </w:pPr>
          </w:p>
          <w:p w14:paraId="30532C29" w14:textId="49CFD4EA" w:rsidR="00EC7E2C" w:rsidRPr="009D20B8" w:rsidRDefault="00EC7E2C" w:rsidP="00057764">
            <w:pPr>
              <w:shd w:val="clear" w:color="auto" w:fill="FFFFFF"/>
              <w:ind w:left="360"/>
              <w:contextualSpacing/>
              <w:jc w:val="both"/>
              <w:outlineLvl w:val="0"/>
              <w:rPr>
                <w:sz w:val="22"/>
                <w:szCs w:val="22"/>
              </w:rPr>
            </w:pPr>
            <w:r w:rsidRPr="002D1207">
              <w:rPr>
                <w:sz w:val="22"/>
                <w:szCs w:val="22"/>
              </w:rPr>
              <w:t>Šviesinę indikaciją CPU skaičiavimo mazgo pažymėjimui.</w:t>
            </w:r>
          </w:p>
        </w:tc>
        <w:tc>
          <w:tcPr>
            <w:tcW w:w="2835" w:type="dxa"/>
            <w:tcBorders>
              <w:top w:val="single" w:sz="4" w:space="0" w:color="000000"/>
              <w:left w:val="single" w:sz="4" w:space="0" w:color="000000"/>
              <w:bottom w:val="single" w:sz="4" w:space="0" w:color="000000"/>
              <w:right w:val="single" w:sz="4" w:space="0" w:color="000000"/>
            </w:tcBorders>
          </w:tcPr>
          <w:p w14:paraId="01D1FC9C" w14:textId="77777777" w:rsidR="00EC7E2C" w:rsidRPr="002D1207" w:rsidRDefault="00EC7E2C" w:rsidP="009D5965">
            <w:pPr>
              <w:rPr>
                <w:rFonts w:eastAsia="Calibri"/>
                <w:sz w:val="22"/>
                <w:szCs w:val="22"/>
              </w:rPr>
            </w:pPr>
          </w:p>
        </w:tc>
      </w:tr>
      <w:tr w:rsidR="00EC7E2C" w:rsidRPr="002D1207" w14:paraId="059086EC"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CF38DC0" w14:textId="77777777" w:rsidR="00EC7E2C" w:rsidRPr="002D1207" w:rsidRDefault="00EC7E2C"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691ED6C" w14:textId="77777777" w:rsidR="00EC7E2C" w:rsidRPr="002D1207" w:rsidRDefault="00EC7E2C" w:rsidP="009D5965">
            <w:pPr>
              <w:rPr>
                <w:bCs/>
                <w:sz w:val="22"/>
                <w:szCs w:val="22"/>
              </w:rPr>
            </w:pPr>
            <w:r w:rsidRPr="002D1207">
              <w:rPr>
                <w:sz w:val="22"/>
                <w:szCs w:val="22"/>
              </w:rPr>
              <w:t>Video adapteris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74E0694" w14:textId="452801BB" w:rsidR="00EC7E2C" w:rsidRPr="002D1207" w:rsidRDefault="00EC7E2C" w:rsidP="00351E0F">
            <w:pPr>
              <w:numPr>
                <w:ilvl w:val="0"/>
                <w:numId w:val="27"/>
              </w:numPr>
              <w:shd w:val="clear" w:color="auto" w:fill="FFFFFF"/>
              <w:contextualSpacing/>
              <w:jc w:val="both"/>
              <w:outlineLvl w:val="0"/>
              <w:rPr>
                <w:sz w:val="22"/>
                <w:szCs w:val="22"/>
              </w:rPr>
            </w:pPr>
            <w:r w:rsidRPr="002D1207">
              <w:rPr>
                <w:sz w:val="22"/>
                <w:szCs w:val="22"/>
              </w:rPr>
              <w:t xml:space="preserve">Integruotas, palaikantis ne mažiau </w:t>
            </w:r>
            <w:r w:rsidR="00FF698C">
              <w:rPr>
                <w:sz w:val="22"/>
                <w:szCs w:val="22"/>
              </w:rPr>
              <w:t>8</w:t>
            </w:r>
            <w:r w:rsidRPr="002D1207">
              <w:rPr>
                <w:sz w:val="22"/>
                <w:szCs w:val="22"/>
              </w:rPr>
              <w:t xml:space="preserve"> bitų.</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275F140A" w14:textId="77777777" w:rsidR="00EC7E2C" w:rsidRPr="002D1207" w:rsidRDefault="00EC7E2C" w:rsidP="009D5965">
            <w:pPr>
              <w:pStyle w:val="ListParagraph"/>
              <w:ind w:left="360"/>
              <w:jc w:val="both"/>
              <w:rPr>
                <w:bCs/>
                <w:sz w:val="22"/>
                <w:szCs w:val="22"/>
              </w:rPr>
            </w:pPr>
          </w:p>
        </w:tc>
      </w:tr>
      <w:tr w:rsidR="00EC7E2C" w:rsidRPr="002D1207" w14:paraId="7223B0CE"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494C38F" w14:textId="77777777" w:rsidR="00EC7E2C" w:rsidRPr="002D1207" w:rsidRDefault="00EC7E2C"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A1F04CA" w14:textId="77777777" w:rsidR="00EC7E2C" w:rsidRPr="002D1207" w:rsidRDefault="00EC7E2C" w:rsidP="009D5965">
            <w:pPr>
              <w:rPr>
                <w:bCs/>
                <w:sz w:val="22"/>
                <w:szCs w:val="22"/>
              </w:rPr>
            </w:pPr>
            <w:r w:rsidRPr="002D1207">
              <w:rPr>
                <w:sz w:val="22"/>
                <w:szCs w:val="22"/>
              </w:rPr>
              <w:t>Maitinimas ir aušinimas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30789EF" w14:textId="77777777" w:rsidR="00EC7E2C" w:rsidRPr="002D1207" w:rsidRDefault="00EC7E2C" w:rsidP="00351E0F">
            <w:pPr>
              <w:numPr>
                <w:ilvl w:val="0"/>
                <w:numId w:val="18"/>
              </w:numPr>
              <w:shd w:val="clear" w:color="auto" w:fill="FFFFFF"/>
              <w:contextualSpacing/>
              <w:jc w:val="both"/>
              <w:outlineLvl w:val="0"/>
              <w:rPr>
                <w:sz w:val="22"/>
                <w:szCs w:val="22"/>
              </w:rPr>
            </w:pPr>
            <w:r w:rsidRPr="002D1207">
              <w:rPr>
                <w:sz w:val="22"/>
                <w:szCs w:val="22"/>
              </w:rPr>
              <w:t>CPU skaičiavimo mazgas turi turėti:</w:t>
            </w:r>
          </w:p>
          <w:p w14:paraId="5343536A" w14:textId="33DC74AF" w:rsidR="00EC7E2C" w:rsidRPr="002D1207" w:rsidRDefault="00EC7E2C" w:rsidP="009D5965">
            <w:pPr>
              <w:numPr>
                <w:ilvl w:val="0"/>
                <w:numId w:val="3"/>
              </w:numPr>
              <w:contextualSpacing/>
              <w:jc w:val="both"/>
              <w:rPr>
                <w:rFonts w:eastAsia="SimSun"/>
                <w:color w:val="000000"/>
                <w:sz w:val="22"/>
                <w:szCs w:val="22"/>
                <w:lang w:eastAsia="en-US"/>
              </w:rPr>
            </w:pPr>
            <w:r w:rsidRPr="002D1207">
              <w:rPr>
                <w:rFonts w:eastAsia="SimSun"/>
                <w:color w:val="000000"/>
                <w:sz w:val="22"/>
                <w:szCs w:val="22"/>
                <w:lang w:eastAsia="en-US"/>
              </w:rPr>
              <w:t xml:space="preserve">2 vnt. vienas kitą dubliuojančius, karšto keitimo (angl. hot-plug) maitinimo šaltinius, turinčius </w:t>
            </w:r>
            <w:r w:rsidRPr="002D1207">
              <w:rPr>
                <w:color w:val="000000"/>
                <w:sz w:val="22"/>
                <w:szCs w:val="22"/>
              </w:rPr>
              <w:t xml:space="preserve">ne </w:t>
            </w:r>
            <w:r w:rsidRPr="002D1207">
              <w:rPr>
                <w:rFonts w:eastAsia="SimSun"/>
                <w:color w:val="000000"/>
                <w:sz w:val="22"/>
                <w:szCs w:val="22"/>
                <w:lang w:eastAsia="en-US"/>
              </w:rPr>
              <w:t xml:space="preserve">žemesnį negu Titanium (arba lygiavertį) efektyvumo sertifikavimą, pilnai tenkinančius komplektuojamo mazgo poreikius. </w:t>
            </w:r>
          </w:p>
          <w:p w14:paraId="58E3EF30" w14:textId="6B42DA58" w:rsidR="00EC7E2C" w:rsidRPr="002D1207" w:rsidRDefault="00EC7E2C" w:rsidP="009D5965">
            <w:pPr>
              <w:numPr>
                <w:ilvl w:val="0"/>
                <w:numId w:val="3"/>
              </w:numPr>
              <w:ind w:hanging="179"/>
              <w:contextualSpacing/>
              <w:jc w:val="both"/>
              <w:rPr>
                <w:rFonts w:eastAsia="SimSun"/>
                <w:color w:val="000000"/>
                <w:sz w:val="22"/>
                <w:szCs w:val="22"/>
                <w:lang w:eastAsia="en-US"/>
              </w:rPr>
            </w:pPr>
            <w:r w:rsidRPr="002D1207">
              <w:rPr>
                <w:rFonts w:eastAsia="SimSun"/>
                <w:color w:val="000000"/>
                <w:sz w:val="22"/>
                <w:szCs w:val="22"/>
                <w:lang w:eastAsia="en-US"/>
              </w:rPr>
              <w:t xml:space="preserve">2 vnt. ne trumpesnius negu 2,0 m ilgio maitinimo kabelius, tinkančius komplektuojamiems maitinimo šaltiniams ir prijungimui prie </w:t>
            </w:r>
            <w:r w:rsidR="0091023B">
              <w:rPr>
                <w:rFonts w:eastAsia="SimSun"/>
                <w:color w:val="000000"/>
                <w:sz w:val="22"/>
                <w:szCs w:val="22"/>
                <w:lang w:eastAsia="en-US"/>
              </w:rPr>
              <w:t xml:space="preserve">perkančiosios organizacijos turimų </w:t>
            </w:r>
            <w:r w:rsidR="0083266D">
              <w:rPr>
                <w:rFonts w:eastAsia="SimSun"/>
                <w:color w:val="000000"/>
                <w:sz w:val="22"/>
                <w:szCs w:val="22"/>
                <w:lang w:eastAsia="en-US"/>
              </w:rPr>
              <w:t>srovės paskirstymo įrenginių</w:t>
            </w:r>
            <w:r w:rsidRPr="002D1207">
              <w:rPr>
                <w:rFonts w:eastAsia="SimSun"/>
                <w:sz w:val="22"/>
                <w:szCs w:val="22"/>
                <w:lang w:eastAsia="en-US"/>
              </w:rPr>
              <w:t xml:space="preserve">.   </w:t>
            </w:r>
          </w:p>
          <w:p w14:paraId="3B5BE193" w14:textId="77777777" w:rsidR="00EC7E2C" w:rsidRPr="002D1207" w:rsidRDefault="00EC7E2C" w:rsidP="009D5965">
            <w:pPr>
              <w:numPr>
                <w:ilvl w:val="0"/>
                <w:numId w:val="3"/>
              </w:numPr>
              <w:ind w:hanging="179"/>
              <w:contextualSpacing/>
              <w:jc w:val="both"/>
              <w:rPr>
                <w:rFonts w:eastAsia="SimSun"/>
                <w:color w:val="000000"/>
                <w:sz w:val="22"/>
                <w:szCs w:val="22"/>
                <w:lang w:eastAsia="en-US"/>
              </w:rPr>
            </w:pPr>
            <w:r w:rsidRPr="002D1207">
              <w:rPr>
                <w:rFonts w:eastAsia="SimSun"/>
                <w:sz w:val="22"/>
                <w:szCs w:val="22"/>
              </w:rPr>
              <w:t>Dubliuotų (N+1) ventiliatorių sistemą, pakankamą CPU skaičiavimo mazgo tinkamam aušinimui užtikrinti.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4EE995C6" w14:textId="77777777" w:rsidR="00EC7E2C" w:rsidRPr="002D1207" w:rsidRDefault="00EC7E2C" w:rsidP="009D5965">
            <w:pPr>
              <w:pStyle w:val="ListParagraph"/>
              <w:ind w:left="360"/>
              <w:jc w:val="both"/>
              <w:rPr>
                <w:bCs/>
                <w:sz w:val="22"/>
                <w:szCs w:val="22"/>
              </w:rPr>
            </w:pPr>
          </w:p>
        </w:tc>
      </w:tr>
      <w:tr w:rsidR="00EC7E2C" w:rsidRPr="002D1207" w14:paraId="552F5C36"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E42D3E8" w14:textId="77777777" w:rsidR="00EC7E2C" w:rsidRPr="002D1207" w:rsidRDefault="00EC7E2C"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4C85BE6" w14:textId="77777777" w:rsidR="00EC7E2C" w:rsidRPr="002D1207" w:rsidRDefault="00EC7E2C" w:rsidP="009D5965">
            <w:pPr>
              <w:contextualSpacing/>
              <w:jc w:val="both"/>
              <w:rPr>
                <w:sz w:val="22"/>
                <w:szCs w:val="22"/>
              </w:rPr>
            </w:pPr>
            <w:r w:rsidRPr="002D1207">
              <w:rPr>
                <w:sz w:val="22"/>
                <w:szCs w:val="22"/>
              </w:rPr>
              <w:t xml:space="preserve">Nuotolinio valdymo adapteris </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57A609E" w14:textId="3C56E7C2" w:rsidR="00EC7E2C" w:rsidRPr="00AA7E6E" w:rsidRDefault="00EC7E2C" w:rsidP="00351E0F">
            <w:pPr>
              <w:numPr>
                <w:ilvl w:val="0"/>
                <w:numId w:val="19"/>
              </w:numPr>
              <w:jc w:val="both"/>
              <w:rPr>
                <w:rFonts w:eastAsia="SimSun"/>
                <w:sz w:val="22"/>
                <w:szCs w:val="22"/>
                <w:lang w:eastAsia="en-US"/>
              </w:rPr>
            </w:pPr>
            <w:r w:rsidRPr="002D1207">
              <w:rPr>
                <w:rFonts w:eastAsia="SimSun"/>
                <w:sz w:val="22"/>
                <w:szCs w:val="22"/>
                <w:lang w:eastAsia="en-US"/>
              </w:rPr>
              <w:t>CPU skaičiavimo mazgas turi turėti dedikuotą valdymo adapterį, nepriklausantį nuo operacinės sistemos bei turintį dedikuotą valdymo tinklo jungtį 10/100/1000Base-T</w:t>
            </w:r>
            <w:r w:rsidR="009D20B8">
              <w:rPr>
                <w:rFonts w:eastAsia="SimSun"/>
                <w:sz w:val="22"/>
                <w:szCs w:val="22"/>
                <w:lang w:eastAsia="en-US"/>
              </w:rPr>
              <w:t xml:space="preserve"> </w:t>
            </w:r>
            <w:r w:rsidRPr="00AA7E6E">
              <w:rPr>
                <w:rFonts w:eastAsia="SimSun"/>
                <w:sz w:val="22"/>
                <w:szCs w:val="22"/>
                <w:lang w:eastAsia="en-US"/>
              </w:rPr>
              <w:t>Turi būti:</w:t>
            </w:r>
          </w:p>
          <w:p w14:paraId="52D973F9" w14:textId="77777777" w:rsidR="00EC7E2C" w:rsidRPr="002D1207" w:rsidRDefault="00EC7E2C" w:rsidP="009D5965">
            <w:pPr>
              <w:numPr>
                <w:ilvl w:val="0"/>
                <w:numId w:val="3"/>
              </w:numPr>
              <w:ind w:hanging="179"/>
              <w:contextualSpacing/>
              <w:jc w:val="both"/>
              <w:rPr>
                <w:sz w:val="22"/>
                <w:szCs w:val="22"/>
              </w:rPr>
            </w:pPr>
            <w:r w:rsidRPr="002D1207">
              <w:rPr>
                <w:sz w:val="22"/>
                <w:szCs w:val="22"/>
              </w:rPr>
              <w:t>Tekstinė ir grafinė konsolės.</w:t>
            </w:r>
          </w:p>
          <w:p w14:paraId="7B430AD8" w14:textId="77777777" w:rsidR="00EC7E2C" w:rsidRPr="002D1207" w:rsidRDefault="00EC7E2C" w:rsidP="009D5965">
            <w:pPr>
              <w:numPr>
                <w:ilvl w:val="0"/>
                <w:numId w:val="3"/>
              </w:numPr>
              <w:ind w:hanging="179"/>
              <w:contextualSpacing/>
              <w:jc w:val="both"/>
              <w:rPr>
                <w:sz w:val="22"/>
                <w:szCs w:val="22"/>
              </w:rPr>
            </w:pPr>
            <w:r w:rsidRPr="002D1207">
              <w:rPr>
                <w:sz w:val="22"/>
                <w:szCs w:val="22"/>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5603F62E" w14:textId="77777777" w:rsidR="00EC7E2C" w:rsidRPr="002D1207" w:rsidRDefault="00EC7E2C" w:rsidP="009D5965">
            <w:pPr>
              <w:numPr>
                <w:ilvl w:val="0"/>
                <w:numId w:val="3"/>
              </w:numPr>
              <w:ind w:hanging="179"/>
              <w:contextualSpacing/>
              <w:jc w:val="both"/>
              <w:rPr>
                <w:sz w:val="22"/>
                <w:szCs w:val="22"/>
              </w:rPr>
            </w:pPr>
            <w:r w:rsidRPr="002D1207">
              <w:rPr>
                <w:sz w:val="22"/>
                <w:szCs w:val="22"/>
              </w:rPr>
              <w:t>galimybė saugiai ištrinti CPU skaičiavimo mazgo diskus bei nuotolinio valdymo adapterio vidinę informaciją.</w:t>
            </w:r>
          </w:p>
          <w:p w14:paraId="71082A56" w14:textId="77777777" w:rsidR="00EC7E2C" w:rsidRPr="002D1207" w:rsidRDefault="00EC7E2C" w:rsidP="009D5965">
            <w:pPr>
              <w:numPr>
                <w:ilvl w:val="0"/>
                <w:numId w:val="3"/>
              </w:numPr>
              <w:ind w:hanging="179"/>
              <w:contextualSpacing/>
              <w:jc w:val="both"/>
              <w:rPr>
                <w:sz w:val="22"/>
                <w:szCs w:val="22"/>
              </w:rPr>
            </w:pPr>
            <w:r w:rsidRPr="002D1207">
              <w:rPr>
                <w:sz w:val="22"/>
                <w:szCs w:val="22"/>
              </w:rPr>
              <w:t>Virtualus CD - ROM ir KVM palaikymas.</w:t>
            </w:r>
          </w:p>
          <w:p w14:paraId="614D0719" w14:textId="77777777" w:rsidR="00EC7E2C" w:rsidRPr="002D1207" w:rsidRDefault="00EC7E2C" w:rsidP="009D5965">
            <w:pPr>
              <w:numPr>
                <w:ilvl w:val="0"/>
                <w:numId w:val="3"/>
              </w:numPr>
              <w:ind w:hanging="179"/>
              <w:contextualSpacing/>
              <w:jc w:val="both"/>
              <w:rPr>
                <w:sz w:val="22"/>
                <w:szCs w:val="22"/>
              </w:rPr>
            </w:pPr>
            <w:r w:rsidRPr="002D1207">
              <w:rPr>
                <w:sz w:val="22"/>
                <w:szCs w:val="22"/>
              </w:rPr>
              <w:t>Kerberos saugumo protokolo palaikymas.</w:t>
            </w:r>
          </w:p>
          <w:p w14:paraId="63162C9C" w14:textId="77777777" w:rsidR="00EC7E2C" w:rsidRPr="002D1207" w:rsidRDefault="00EC7E2C" w:rsidP="009D5965">
            <w:pPr>
              <w:numPr>
                <w:ilvl w:val="0"/>
                <w:numId w:val="3"/>
              </w:numPr>
              <w:ind w:hanging="179"/>
              <w:contextualSpacing/>
              <w:jc w:val="both"/>
              <w:rPr>
                <w:sz w:val="22"/>
                <w:szCs w:val="22"/>
              </w:rPr>
            </w:pPr>
            <w:r w:rsidRPr="002D1207">
              <w:rPr>
                <w:sz w:val="22"/>
                <w:szCs w:val="22"/>
              </w:rPr>
              <w:t>MS Active Directory palaikymas.</w:t>
            </w:r>
          </w:p>
          <w:p w14:paraId="64BA5767" w14:textId="77777777" w:rsidR="00EC7E2C" w:rsidRPr="002D1207" w:rsidRDefault="00EC7E2C" w:rsidP="009D5965">
            <w:pPr>
              <w:numPr>
                <w:ilvl w:val="0"/>
                <w:numId w:val="3"/>
              </w:numPr>
              <w:ind w:hanging="179"/>
              <w:contextualSpacing/>
              <w:jc w:val="both"/>
              <w:rPr>
                <w:sz w:val="22"/>
                <w:szCs w:val="22"/>
              </w:rPr>
            </w:pPr>
            <w:r w:rsidRPr="002D1207">
              <w:rPr>
                <w:sz w:val="22"/>
                <w:szCs w:val="22"/>
              </w:rPr>
              <w:lastRenderedPageBreak/>
              <w:t>Nuotolinis tarnybinės stoties įjungimas/išjungimas.</w:t>
            </w:r>
          </w:p>
          <w:p w14:paraId="5BB7F87C" w14:textId="77777777" w:rsidR="00EC7E2C" w:rsidRPr="002D1207" w:rsidRDefault="00EC7E2C" w:rsidP="009D5965">
            <w:pPr>
              <w:numPr>
                <w:ilvl w:val="0"/>
                <w:numId w:val="3"/>
              </w:numPr>
              <w:ind w:hanging="179"/>
              <w:contextualSpacing/>
              <w:jc w:val="both"/>
              <w:rPr>
                <w:sz w:val="22"/>
                <w:szCs w:val="22"/>
              </w:rPr>
            </w:pPr>
            <w:r w:rsidRPr="002D1207">
              <w:rPr>
                <w:sz w:val="22"/>
                <w:szCs w:val="22"/>
              </w:rPr>
              <w:t>Galimybė apriboti tarnybinės stoties vartojamą elektros galingumą tarnybinių stočių grupėms.</w:t>
            </w:r>
          </w:p>
          <w:p w14:paraId="3BC4A6BB" w14:textId="77777777" w:rsidR="00EC7E2C" w:rsidRPr="002D1207" w:rsidRDefault="00EC7E2C" w:rsidP="009D5965">
            <w:pPr>
              <w:numPr>
                <w:ilvl w:val="0"/>
                <w:numId w:val="3"/>
              </w:numPr>
              <w:ind w:hanging="179"/>
              <w:contextualSpacing/>
              <w:jc w:val="both"/>
              <w:rPr>
                <w:sz w:val="22"/>
                <w:szCs w:val="22"/>
              </w:rPr>
            </w:pPr>
            <w:r w:rsidRPr="002D1207">
              <w:rPr>
                <w:sz w:val="22"/>
                <w:szCs w:val="22"/>
              </w:rPr>
              <w:t>Galimybė prisijungi ne mažiau kaip 6 nutolusių vartotojų vienu metu ir dalintis konsolės seansu.</w:t>
            </w:r>
          </w:p>
          <w:p w14:paraId="023D2D2D" w14:textId="77777777" w:rsidR="00EC7E2C" w:rsidRPr="002D1207" w:rsidRDefault="00EC7E2C" w:rsidP="009D5965">
            <w:pPr>
              <w:numPr>
                <w:ilvl w:val="0"/>
                <w:numId w:val="3"/>
              </w:numPr>
              <w:ind w:hanging="179"/>
              <w:contextualSpacing/>
              <w:jc w:val="both"/>
              <w:rPr>
                <w:sz w:val="22"/>
                <w:szCs w:val="22"/>
              </w:rPr>
            </w:pPr>
            <w:r w:rsidRPr="002D1207">
              <w:rPr>
                <w:sz w:val="22"/>
                <w:szCs w:val="22"/>
              </w:rPr>
              <w:t>Aparatinės dalies temperatūros, CPU,  operatyvinės atminties, vidinių diskų būklės stebėjimas ir automatinis SNMP pranešimų siuntimas administratoriui ir gamintojo servisui.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7FFAD7A2" w14:textId="77777777" w:rsidR="00EC7E2C" w:rsidRPr="002D1207" w:rsidRDefault="00EC7E2C" w:rsidP="009D5965">
            <w:pPr>
              <w:pStyle w:val="ListParagraph"/>
              <w:ind w:left="360"/>
              <w:jc w:val="both"/>
              <w:rPr>
                <w:bCs/>
                <w:sz w:val="22"/>
                <w:szCs w:val="22"/>
              </w:rPr>
            </w:pPr>
          </w:p>
        </w:tc>
      </w:tr>
      <w:tr w:rsidR="00EC7E2C" w:rsidRPr="002D1207" w14:paraId="13DDB1A1"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6479F83" w14:textId="77777777" w:rsidR="00EC7E2C" w:rsidRPr="002D1207" w:rsidRDefault="00EC7E2C"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4BF47CC" w14:textId="77777777" w:rsidR="00EC7E2C" w:rsidRPr="002D1207" w:rsidRDefault="00EC7E2C" w:rsidP="009D5965">
            <w:pPr>
              <w:contextualSpacing/>
              <w:jc w:val="both"/>
              <w:rPr>
                <w:sz w:val="22"/>
                <w:szCs w:val="22"/>
              </w:rPr>
            </w:pPr>
            <w:r w:rsidRPr="002D1207">
              <w:rPr>
                <w:sz w:val="22"/>
                <w:szCs w:val="22"/>
              </w:rPr>
              <w:t>Fiziniai reikalavimai ir komplektacija</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9322379" w14:textId="77777777" w:rsidR="00EC7E2C" w:rsidRPr="002D1207" w:rsidRDefault="00EC7E2C" w:rsidP="00351E0F">
            <w:pPr>
              <w:numPr>
                <w:ilvl w:val="0"/>
                <w:numId w:val="21"/>
              </w:numPr>
              <w:jc w:val="both"/>
              <w:rPr>
                <w:rFonts w:eastAsia="SimSun"/>
                <w:sz w:val="22"/>
                <w:szCs w:val="22"/>
                <w:lang w:eastAsia="en-US"/>
              </w:rPr>
            </w:pPr>
            <w:r w:rsidRPr="002D1207">
              <w:rPr>
                <w:rFonts w:eastAsia="SimSun"/>
                <w:sz w:val="22"/>
                <w:szCs w:val="22"/>
                <w:lang w:eastAsia="en-US"/>
              </w:rPr>
              <w:t xml:space="preserve">CPU skaičiavimo mazgas turi būti pritaikytas </w:t>
            </w:r>
            <w:r w:rsidRPr="002D1207">
              <w:rPr>
                <w:sz w:val="22"/>
                <w:szCs w:val="22"/>
              </w:rPr>
              <w:t>darbui serverinėje patalpoje</w:t>
            </w:r>
            <w:r w:rsidRPr="002D1207">
              <w:rPr>
                <w:rFonts w:eastAsia="SimSun"/>
                <w:sz w:val="22"/>
                <w:szCs w:val="22"/>
                <w:lang w:eastAsia="en-US"/>
              </w:rPr>
              <w:t xml:space="preserve"> ir aušinamas oru.</w:t>
            </w:r>
          </w:p>
          <w:p w14:paraId="63877B92" w14:textId="4B3AF774" w:rsidR="00EC7E2C" w:rsidRPr="002D1207" w:rsidRDefault="00EC7E2C" w:rsidP="00351E0F">
            <w:pPr>
              <w:numPr>
                <w:ilvl w:val="0"/>
                <w:numId w:val="21"/>
              </w:numPr>
              <w:jc w:val="both"/>
              <w:rPr>
                <w:rFonts w:eastAsia="SimSun"/>
                <w:sz w:val="22"/>
                <w:szCs w:val="22"/>
                <w:lang w:eastAsia="en-US"/>
              </w:rPr>
            </w:pPr>
            <w:r w:rsidRPr="002D1207">
              <w:rPr>
                <w:rFonts w:eastAsia="SimSun"/>
                <w:sz w:val="22"/>
                <w:szCs w:val="22"/>
                <w:lang w:eastAsia="en-US"/>
              </w:rPr>
              <w:t>Turi būti pritaikytas darbui ne siauresnėse ribose negu 10</w:t>
            </w:r>
            <w:r w:rsidRPr="002D1207">
              <w:rPr>
                <w:rFonts w:eastAsia="SimSun"/>
                <w:sz w:val="22"/>
                <w:szCs w:val="22"/>
                <w:vertAlign w:val="superscript"/>
                <w:lang w:eastAsia="en-US"/>
              </w:rPr>
              <w:t>o</w:t>
            </w:r>
            <w:r w:rsidRPr="002D1207">
              <w:rPr>
                <w:rFonts w:eastAsia="SimSun"/>
                <w:sz w:val="22"/>
                <w:szCs w:val="22"/>
                <w:lang w:eastAsia="en-US"/>
              </w:rPr>
              <w:t>C</w:t>
            </w:r>
            <w:r w:rsidR="00EE583C">
              <w:rPr>
                <w:rFonts w:eastAsia="SimSun"/>
                <w:sz w:val="22"/>
                <w:szCs w:val="22"/>
                <w:lang w:eastAsia="en-US"/>
              </w:rPr>
              <w:t>-35</w:t>
            </w:r>
            <w:r w:rsidRPr="002D1207">
              <w:rPr>
                <w:rFonts w:eastAsia="SimSun"/>
                <w:sz w:val="22"/>
                <w:szCs w:val="22"/>
                <w:vertAlign w:val="superscript"/>
                <w:lang w:eastAsia="en-US"/>
              </w:rPr>
              <w:t>o</w:t>
            </w:r>
            <w:r w:rsidRPr="002D1207">
              <w:rPr>
                <w:rFonts w:eastAsia="SimSun"/>
                <w:sz w:val="22"/>
                <w:szCs w:val="22"/>
                <w:lang w:eastAsia="en-US"/>
              </w:rPr>
              <w:t>C temperatūros ir ne siauresnėse negu 20%</w:t>
            </w:r>
            <w:r w:rsidR="00877BBE">
              <w:rPr>
                <w:rFonts w:eastAsia="SimSun"/>
                <w:sz w:val="22"/>
                <w:szCs w:val="22"/>
                <w:lang w:eastAsia="en-US"/>
              </w:rPr>
              <w:t>-</w:t>
            </w:r>
            <w:r w:rsidRPr="002D1207">
              <w:rPr>
                <w:rFonts w:eastAsia="SimSun"/>
                <w:sz w:val="22"/>
                <w:szCs w:val="22"/>
                <w:lang w:eastAsia="en-US"/>
              </w:rPr>
              <w:t>80% drėgmės non-condensing aplinkoje.</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5F9C8D18" w14:textId="77777777" w:rsidR="00EC7E2C" w:rsidRPr="002D1207" w:rsidRDefault="00EC7E2C" w:rsidP="009D5965">
            <w:pPr>
              <w:pStyle w:val="ListParagraph"/>
              <w:ind w:left="360"/>
              <w:jc w:val="both"/>
              <w:rPr>
                <w:bCs/>
                <w:sz w:val="22"/>
                <w:szCs w:val="22"/>
              </w:rPr>
            </w:pPr>
          </w:p>
        </w:tc>
      </w:tr>
      <w:tr w:rsidR="00EC7E2C" w:rsidRPr="002D1207" w14:paraId="3EB8C5B9"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AF43425" w14:textId="77777777" w:rsidR="00EC7E2C" w:rsidRPr="002D1207" w:rsidRDefault="00EC7E2C"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581544B" w14:textId="78C0A847" w:rsidR="00EC7E2C" w:rsidRPr="002D1207" w:rsidRDefault="00EC7E2C" w:rsidP="009D5965">
            <w:pPr>
              <w:rPr>
                <w:bCs/>
                <w:sz w:val="22"/>
                <w:szCs w:val="22"/>
              </w:rPr>
            </w:pPr>
            <w:r w:rsidRPr="002D1207">
              <w:rPr>
                <w:sz w:val="22"/>
                <w:szCs w:val="22"/>
              </w:rPr>
              <w:t>Kiti reikalavimai</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D8BADD2" w14:textId="77777777" w:rsidR="00EC7E2C" w:rsidRDefault="00EC7E2C" w:rsidP="00351E0F">
            <w:pPr>
              <w:numPr>
                <w:ilvl w:val="0"/>
                <w:numId w:val="22"/>
              </w:numPr>
              <w:jc w:val="both"/>
              <w:rPr>
                <w:sz w:val="22"/>
                <w:szCs w:val="22"/>
              </w:rPr>
            </w:pPr>
            <w:r w:rsidRPr="002D1207">
              <w:rPr>
                <w:sz w:val="22"/>
                <w:szCs w:val="22"/>
              </w:rPr>
              <w:t>Siūlomo CPU skaičiavimo mazgo gamintojo išduotas dokumentas (ar kitas lygiavertis dokumentas), patvirtinantis, kad tiekėjas turi teisę parduoti ir įdiegti siūlomą įrangą. Dokumentas pateikiamas kartu su pasiūlymu.</w:t>
            </w:r>
          </w:p>
          <w:p w14:paraId="56CD1361" w14:textId="4A93FE5E" w:rsidR="00877BBE" w:rsidRPr="002D1207" w:rsidRDefault="00877BBE" w:rsidP="00351E0F">
            <w:pPr>
              <w:numPr>
                <w:ilvl w:val="0"/>
                <w:numId w:val="22"/>
              </w:numPr>
              <w:jc w:val="both"/>
              <w:rPr>
                <w:sz w:val="22"/>
                <w:szCs w:val="22"/>
              </w:rPr>
            </w:pPr>
            <w:r>
              <w:rPr>
                <w:sz w:val="22"/>
                <w:szCs w:val="22"/>
              </w:rPr>
              <w:t>Į CPU skaičiavimo mazgo garantinį aptarnavimą turi būti įtrauktas diskų negražinimas visam garantinio aptarnavimo laikotarpiui.</w:t>
            </w:r>
          </w:p>
          <w:p w14:paraId="42980C55" w14:textId="77777777" w:rsidR="00EC7E2C" w:rsidRPr="002D1207" w:rsidRDefault="00EC7E2C" w:rsidP="00351E0F">
            <w:pPr>
              <w:numPr>
                <w:ilvl w:val="0"/>
                <w:numId w:val="22"/>
              </w:numPr>
              <w:jc w:val="both"/>
              <w:rPr>
                <w:sz w:val="22"/>
                <w:szCs w:val="22"/>
              </w:rPr>
            </w:pPr>
            <w:r w:rsidRPr="002D1207">
              <w:rPr>
                <w:rFonts w:eastAsia="SimSun"/>
                <w:sz w:val="22"/>
                <w:szCs w:val="22"/>
              </w:rPr>
              <w:t>Tiekėjas kartu su pasiūlymu atskirame priede turi pateikti visų komplektuojančių dalių sąrašą ir produktų kodus.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5E1DF7D0" w14:textId="77777777" w:rsidR="00EC7E2C" w:rsidRPr="002D1207" w:rsidRDefault="00EC7E2C" w:rsidP="009D5965">
            <w:pPr>
              <w:pStyle w:val="ListParagraph"/>
              <w:ind w:left="360"/>
              <w:jc w:val="both"/>
              <w:rPr>
                <w:bCs/>
                <w:sz w:val="22"/>
                <w:szCs w:val="22"/>
              </w:rPr>
            </w:pPr>
          </w:p>
        </w:tc>
      </w:tr>
      <w:tr w:rsidR="00EC7E2C" w:rsidRPr="002D1207" w14:paraId="0650B466"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18617E8" w14:textId="77777777" w:rsidR="00EC7E2C" w:rsidRPr="002D1207" w:rsidRDefault="00EC7E2C"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05006FC" w14:textId="12A9020F" w:rsidR="00EC7E2C" w:rsidRPr="002D1207" w:rsidRDefault="00EC7E2C" w:rsidP="009D5965">
            <w:pPr>
              <w:rPr>
                <w:bCs/>
                <w:sz w:val="22"/>
                <w:szCs w:val="22"/>
              </w:rPr>
            </w:pPr>
            <w:r w:rsidRPr="002D1207">
              <w:rPr>
                <w:sz w:val="22"/>
                <w:szCs w:val="22"/>
              </w:rPr>
              <w:t>Pristatymas ir diegimas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928B402" w14:textId="77777777" w:rsidR="00EC7E2C" w:rsidRPr="002D1207" w:rsidRDefault="00EC7E2C" w:rsidP="00351E0F">
            <w:pPr>
              <w:numPr>
                <w:ilvl w:val="0"/>
                <w:numId w:val="23"/>
              </w:numPr>
              <w:contextualSpacing/>
              <w:jc w:val="both"/>
              <w:rPr>
                <w:bCs/>
                <w:sz w:val="22"/>
                <w:szCs w:val="22"/>
              </w:rPr>
            </w:pPr>
            <w:r w:rsidRPr="002D1207">
              <w:rPr>
                <w:bCs/>
                <w:sz w:val="22"/>
                <w:szCs w:val="22"/>
              </w:rPr>
              <w:t xml:space="preserve">Tiekėjas turės pristatyti ir įdiegti siūlomą CPU skaičiavimo mazgą pagal visas gamintojo rekomendacijas ir gerąsias praktikas. </w:t>
            </w:r>
          </w:p>
          <w:p w14:paraId="698E8EFC" w14:textId="77777777" w:rsidR="00EC7E2C" w:rsidRPr="002D1207" w:rsidRDefault="00EC7E2C" w:rsidP="00351E0F">
            <w:pPr>
              <w:numPr>
                <w:ilvl w:val="0"/>
                <w:numId w:val="23"/>
              </w:numPr>
              <w:contextualSpacing/>
              <w:jc w:val="both"/>
              <w:rPr>
                <w:bCs/>
                <w:sz w:val="22"/>
                <w:szCs w:val="22"/>
              </w:rPr>
            </w:pPr>
            <w:r w:rsidRPr="002D1207">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1D1046B8" w14:textId="77777777" w:rsidR="00EC7E2C" w:rsidRPr="002D1207" w:rsidRDefault="00EC7E2C" w:rsidP="00351E0F">
            <w:pPr>
              <w:numPr>
                <w:ilvl w:val="0"/>
                <w:numId w:val="23"/>
              </w:numPr>
              <w:contextualSpacing/>
              <w:jc w:val="both"/>
              <w:rPr>
                <w:bCs/>
                <w:sz w:val="22"/>
                <w:szCs w:val="22"/>
              </w:rPr>
            </w:pPr>
            <w:r w:rsidRPr="002D1207">
              <w:rPr>
                <w:sz w:val="22"/>
                <w:szCs w:val="22"/>
              </w:rPr>
              <w:t>Po diegimo Tiekėjas turės pateikti fizinės įrangos montavimo schemas spintose, tinklo bei elektros kabelių schemas, jų žymėjimą ir kitą susijusią dokumentaciją</w:t>
            </w:r>
            <w:r w:rsidRPr="002D1207">
              <w:rPr>
                <w:rFonts w:eastAsia="SimSun"/>
                <w:bCs/>
                <w:sz w:val="22"/>
                <w:szCs w:val="22"/>
                <w:lang w:eastAsia="en-US"/>
              </w:rPr>
              <w:t xml:space="preserve"> </w:t>
            </w:r>
            <w:r w:rsidRPr="002D1207">
              <w:rPr>
                <w:rFonts w:eastAsia="SimSun"/>
                <w:sz w:val="22"/>
                <w:szCs w:val="22"/>
                <w:lang w:eastAsia="en-US"/>
              </w:rPr>
              <w:t>lietuvių arba anglų kalba.</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1475CD46" w14:textId="77777777" w:rsidR="00EC7E2C" w:rsidRPr="002D1207" w:rsidRDefault="00EC7E2C" w:rsidP="009D5965">
            <w:pPr>
              <w:pStyle w:val="ListParagraph"/>
              <w:ind w:left="360"/>
              <w:jc w:val="both"/>
              <w:rPr>
                <w:bCs/>
                <w:sz w:val="22"/>
                <w:szCs w:val="22"/>
              </w:rPr>
            </w:pPr>
          </w:p>
        </w:tc>
      </w:tr>
      <w:tr w:rsidR="00EC7E2C" w:rsidRPr="002D1207" w14:paraId="48A13587"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12568D9" w14:textId="77777777" w:rsidR="00EC7E2C" w:rsidRPr="002D1207" w:rsidRDefault="00EC7E2C"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33424B8" w14:textId="77777777" w:rsidR="00EC7E2C" w:rsidRPr="002D1207" w:rsidRDefault="00EC7E2C" w:rsidP="009D5965">
            <w:pPr>
              <w:rPr>
                <w:bCs/>
                <w:sz w:val="22"/>
                <w:szCs w:val="22"/>
              </w:rPr>
            </w:pPr>
            <w:r w:rsidRPr="002D1207">
              <w:rPr>
                <w:bCs/>
                <w:sz w:val="22"/>
                <w:szCs w:val="22"/>
              </w:rPr>
              <w:t>Garantija</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271A985" w14:textId="4F840B91" w:rsidR="00EC7E2C" w:rsidRPr="002D1207" w:rsidRDefault="00EC7E2C" w:rsidP="00351E0F">
            <w:pPr>
              <w:numPr>
                <w:ilvl w:val="0"/>
                <w:numId w:val="24"/>
              </w:numPr>
              <w:contextualSpacing/>
              <w:jc w:val="both"/>
              <w:rPr>
                <w:bCs/>
                <w:sz w:val="22"/>
                <w:szCs w:val="22"/>
              </w:rPr>
            </w:pPr>
            <w:r w:rsidRPr="002D1207">
              <w:rPr>
                <w:bCs/>
                <w:sz w:val="22"/>
                <w:szCs w:val="22"/>
              </w:rPr>
              <w:t>CPU skaičiavimo mazgui kaip vienalyčiam sprendimui susidedančiam iš aparatinių ir programinių komponentų turi būti suteikta 5 metų gamintojo garantija,</w:t>
            </w:r>
            <w:r w:rsidRPr="002D1207">
              <w:rPr>
                <w:sz w:val="22"/>
                <w:szCs w:val="22"/>
              </w:rPr>
              <w:t xml:space="preserve"> kuri pradedama </w:t>
            </w:r>
            <w:r w:rsidRPr="002D1207">
              <w:rPr>
                <w:sz w:val="22"/>
                <w:szCs w:val="22"/>
              </w:rPr>
              <w:lastRenderedPageBreak/>
              <w:t xml:space="preserve">skaičiuoti nuo Įrangos priėmimo perdavimo akto pasirašymo dienos. Į garantijos terminą </w:t>
            </w:r>
            <w:r w:rsidRPr="002D1207">
              <w:rPr>
                <w:bCs/>
                <w:sz w:val="22"/>
                <w:szCs w:val="22"/>
              </w:rPr>
              <w:t xml:space="preserve"> turi būti įskaičiuotas visos kartu komplektuojamos programinės įrangos palaikymas ir atnaujinimai, gamintojo serviso centro pasiekiamumas visą parą (24x7), 365 dienas per metus. Gamintojo reakcija į užklausą – ne ilgiau kaip </w:t>
            </w:r>
            <w:r w:rsidR="00FF698C">
              <w:rPr>
                <w:bCs/>
                <w:sz w:val="22"/>
                <w:szCs w:val="22"/>
              </w:rPr>
              <w:t>6</w:t>
            </w:r>
            <w:r w:rsidRPr="002D1207">
              <w:rPr>
                <w:bCs/>
                <w:sz w:val="22"/>
                <w:szCs w:val="22"/>
              </w:rPr>
              <w:t xml:space="preserve"> valandos nuo pranešimo, gamintojo įgalioto specialisto atvykimas į įrangos buvimo vietą Lietuvos teritorijoje – sekanti darbo diena nuo pranešimo apie gedimą. Gedimo šalinimo laikas – ne ilgiau kaip 10 d. d. nuo pranešimo apie gedimą.</w:t>
            </w:r>
          </w:p>
          <w:p w14:paraId="4D8124C3" w14:textId="77777777" w:rsidR="00EC7E2C" w:rsidRPr="002D1207" w:rsidRDefault="00EC7E2C" w:rsidP="00351E0F">
            <w:pPr>
              <w:numPr>
                <w:ilvl w:val="0"/>
                <w:numId w:val="24"/>
              </w:numPr>
              <w:contextualSpacing/>
              <w:jc w:val="both"/>
              <w:rPr>
                <w:bCs/>
                <w:sz w:val="22"/>
                <w:szCs w:val="22"/>
              </w:rPr>
            </w:pPr>
            <w:r w:rsidRPr="002D1207">
              <w:rPr>
                <w:bCs/>
                <w:sz w:val="22"/>
                <w:szCs w:val="22"/>
              </w:rPr>
              <w:t>Gedimas turi būti pašalintas nuotoliu arba įrangos eksploatacijos vietoje. Jeigu gedimo pašalinti įrangos buvimo vietoje nėra galimybės, Įrangą remontui išsiveža ir ją pristato atgal Tiekėjas savo transportu ir lėšomis.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6E6C37AF" w14:textId="77777777" w:rsidR="00EC7E2C" w:rsidRPr="002D1207" w:rsidRDefault="00EC7E2C" w:rsidP="009D5965">
            <w:pPr>
              <w:pStyle w:val="ListParagraph"/>
              <w:ind w:left="360"/>
              <w:jc w:val="both"/>
              <w:rPr>
                <w:bCs/>
                <w:sz w:val="22"/>
                <w:szCs w:val="22"/>
              </w:rPr>
            </w:pPr>
          </w:p>
        </w:tc>
      </w:tr>
      <w:tr w:rsidR="005C30D4" w:rsidRPr="005C30D4" w14:paraId="38B7A17B"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C5F99E5" w14:textId="77777777" w:rsidR="005C30D4" w:rsidRPr="002D1207" w:rsidRDefault="005C30D4" w:rsidP="009D5965">
            <w:pPr>
              <w:pStyle w:val="ListParagraph"/>
              <w:numPr>
                <w:ilvl w:val="1"/>
                <w:numId w:val="1"/>
              </w:numPr>
              <w:suppressAutoHyphens/>
              <w:autoSpaceDN w:val="0"/>
              <w:snapToGrid w:val="0"/>
              <w:jc w:val="center"/>
              <w:textAlignment w:val="baseline"/>
              <w:rPr>
                <w:b/>
                <w:sz w:val="22"/>
                <w:szCs w:val="22"/>
              </w:rPr>
            </w:pPr>
          </w:p>
        </w:tc>
        <w:tc>
          <w:tcPr>
            <w:tcW w:w="6379"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A9FD71D" w14:textId="4AA8AC2F" w:rsidR="005C30D4" w:rsidRPr="002D1207" w:rsidRDefault="005C30D4" w:rsidP="009D5965">
            <w:pPr>
              <w:pStyle w:val="Default"/>
              <w:jc w:val="both"/>
              <w:rPr>
                <w:rFonts w:ascii="Times New Roman" w:hAnsi="Times New Roman" w:cs="Times New Roman"/>
                <w:b/>
                <w:color w:val="auto"/>
                <w:sz w:val="22"/>
                <w:szCs w:val="22"/>
              </w:rPr>
            </w:pPr>
            <w:r w:rsidRPr="00113A40">
              <w:rPr>
                <w:rFonts w:ascii="Times New Roman" w:eastAsia="Times New Roman" w:hAnsi="Times New Roman" w:cs="Times New Roman"/>
                <w:b/>
                <w:sz w:val="22"/>
                <w:szCs w:val="22"/>
              </w:rPr>
              <w:t xml:space="preserve">Reikalavimai </w:t>
            </w:r>
            <w:r w:rsidR="004D16F5" w:rsidRPr="00113A40">
              <w:rPr>
                <w:rFonts w:ascii="Times New Roman" w:eastAsia="Times New Roman" w:hAnsi="Times New Roman" w:cs="Times New Roman"/>
                <w:b/>
                <w:sz w:val="22"/>
                <w:szCs w:val="22"/>
              </w:rPr>
              <w:t xml:space="preserve">AI </w:t>
            </w:r>
            <w:r w:rsidRPr="00113A40">
              <w:rPr>
                <w:rFonts w:ascii="Times New Roman" w:eastAsia="Times New Roman" w:hAnsi="Times New Roman" w:cs="Times New Roman"/>
                <w:b/>
                <w:sz w:val="22"/>
                <w:szCs w:val="22"/>
              </w:rPr>
              <w:t>skaičiavimo mazg</w:t>
            </w:r>
            <w:r w:rsidR="004D16F5" w:rsidRPr="00113A40">
              <w:rPr>
                <w:rFonts w:ascii="Times New Roman" w:eastAsia="Times New Roman" w:hAnsi="Times New Roman" w:cs="Times New Roman"/>
                <w:b/>
                <w:sz w:val="22"/>
                <w:szCs w:val="22"/>
              </w:rPr>
              <w:t>ui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310C1CBF" w14:textId="77777777" w:rsidR="005C30D4" w:rsidRPr="005C30D4" w:rsidRDefault="005C30D4" w:rsidP="009D5965">
            <w:pPr>
              <w:pStyle w:val="ListParagraph"/>
              <w:ind w:left="360"/>
              <w:jc w:val="both"/>
              <w:rPr>
                <w:b/>
                <w:color w:val="FF0000"/>
                <w:sz w:val="22"/>
                <w:szCs w:val="22"/>
              </w:rPr>
            </w:pPr>
          </w:p>
        </w:tc>
      </w:tr>
      <w:tr w:rsidR="005C30D4" w:rsidRPr="002D1207" w14:paraId="0A5DFEFF"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7BABA35" w14:textId="77777777" w:rsidR="005C30D4" w:rsidRPr="002D1207" w:rsidRDefault="005C30D4"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1866AE1" w14:textId="1560B519" w:rsidR="005C30D4" w:rsidRPr="002D1207" w:rsidRDefault="005C30D4" w:rsidP="009D5965">
            <w:pPr>
              <w:rPr>
                <w:bCs/>
                <w:sz w:val="22"/>
                <w:szCs w:val="22"/>
              </w:rPr>
            </w:pPr>
            <w:r w:rsidRPr="002D1207">
              <w:rPr>
                <w:sz w:val="22"/>
                <w:szCs w:val="22"/>
              </w:rPr>
              <w:t>Bendri reikalavimai</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2CBF1BAC" w14:textId="31101224" w:rsidR="005C30D4" w:rsidRPr="002D1207" w:rsidRDefault="005C30D4" w:rsidP="00351E0F">
            <w:pPr>
              <w:numPr>
                <w:ilvl w:val="0"/>
                <w:numId w:val="28"/>
              </w:numPr>
              <w:jc w:val="both"/>
              <w:rPr>
                <w:rFonts w:eastAsia="SimSun"/>
                <w:sz w:val="22"/>
                <w:szCs w:val="22"/>
                <w:lang w:eastAsia="en-US"/>
              </w:rPr>
            </w:pPr>
            <w:r w:rsidRPr="002D1207">
              <w:rPr>
                <w:rFonts w:eastAsia="SimSun"/>
                <w:color w:val="000000"/>
                <w:sz w:val="22"/>
                <w:szCs w:val="22"/>
                <w:lang w:eastAsia="en-US"/>
              </w:rPr>
              <w:t xml:space="preserve">Skaičiavimo posistemę turi sudaryti ne mažiau kaip 1 vnt. </w:t>
            </w:r>
            <w:r w:rsidR="000739FD">
              <w:rPr>
                <w:rFonts w:eastAsia="SimSun"/>
                <w:color w:val="000000"/>
                <w:sz w:val="22"/>
                <w:szCs w:val="22"/>
                <w:lang w:eastAsia="en-US"/>
              </w:rPr>
              <w:t>AI</w:t>
            </w:r>
            <w:r w:rsidRPr="002D1207">
              <w:rPr>
                <w:rFonts w:eastAsia="SimSun"/>
                <w:color w:val="000000"/>
                <w:sz w:val="22"/>
                <w:szCs w:val="22"/>
                <w:lang w:eastAsia="en-US"/>
              </w:rPr>
              <w:t xml:space="preserve"> skaičiavimo mazg</w:t>
            </w:r>
            <w:r w:rsidR="000739FD">
              <w:rPr>
                <w:rFonts w:eastAsia="SimSun"/>
                <w:color w:val="000000"/>
                <w:sz w:val="22"/>
                <w:szCs w:val="22"/>
                <w:lang w:eastAsia="en-US"/>
              </w:rPr>
              <w:t>as</w:t>
            </w:r>
            <w:r w:rsidRPr="002D1207">
              <w:rPr>
                <w:rFonts w:eastAsia="SimSun"/>
                <w:color w:val="000000"/>
                <w:sz w:val="22"/>
                <w:szCs w:val="22"/>
                <w:lang w:eastAsia="en-US"/>
              </w:rPr>
              <w:t xml:space="preserve"> aprašyt</w:t>
            </w:r>
            <w:r w:rsidR="000739FD">
              <w:rPr>
                <w:rFonts w:eastAsia="SimSun"/>
                <w:color w:val="000000"/>
                <w:sz w:val="22"/>
                <w:szCs w:val="22"/>
                <w:lang w:eastAsia="en-US"/>
              </w:rPr>
              <w:t>as</w:t>
            </w:r>
            <w:r w:rsidRPr="002D1207">
              <w:rPr>
                <w:rFonts w:eastAsia="SimSun"/>
                <w:color w:val="000000"/>
                <w:sz w:val="22"/>
                <w:szCs w:val="22"/>
                <w:lang w:eastAsia="en-US"/>
              </w:rPr>
              <w:t xml:space="preserve"> žemiau bei apjungt</w:t>
            </w:r>
            <w:r w:rsidR="000739FD">
              <w:rPr>
                <w:rFonts w:eastAsia="SimSun"/>
                <w:color w:val="000000"/>
                <w:sz w:val="22"/>
                <w:szCs w:val="22"/>
                <w:lang w:eastAsia="en-US"/>
              </w:rPr>
              <w:t>as</w:t>
            </w:r>
            <w:r w:rsidRPr="002D1207">
              <w:rPr>
                <w:rFonts w:eastAsia="SimSun"/>
                <w:color w:val="000000"/>
                <w:sz w:val="22"/>
                <w:szCs w:val="22"/>
                <w:lang w:eastAsia="en-US"/>
              </w:rPr>
              <w:t xml:space="preserve"> į vieną bendrą visumą kartu su kitais sistemos komponentais ir užtikrinančiais Skaičiavimo posistemei keliamus reikalavimus.</w:t>
            </w:r>
          </w:p>
          <w:p w14:paraId="61849017" w14:textId="6C97D0EE" w:rsidR="00D14F91" w:rsidRDefault="00D14F91" w:rsidP="00351E0F">
            <w:pPr>
              <w:numPr>
                <w:ilvl w:val="0"/>
                <w:numId w:val="28"/>
              </w:numPr>
              <w:jc w:val="both"/>
              <w:rPr>
                <w:rFonts w:eastAsia="SimSun"/>
                <w:sz w:val="22"/>
                <w:szCs w:val="22"/>
                <w:lang w:eastAsia="en-US"/>
              </w:rPr>
            </w:pPr>
            <w:r>
              <w:rPr>
                <w:rFonts w:eastAsia="SimSun"/>
                <w:sz w:val="22"/>
                <w:szCs w:val="22"/>
                <w:lang w:eastAsia="en-US"/>
              </w:rPr>
              <w:t xml:space="preserve">AI </w:t>
            </w:r>
            <w:r w:rsidR="00E926E0">
              <w:rPr>
                <w:rFonts w:eastAsia="SimSun"/>
                <w:sz w:val="22"/>
                <w:szCs w:val="22"/>
                <w:lang w:eastAsia="en-US"/>
              </w:rPr>
              <w:t xml:space="preserve">skaičiavimo mazgą </w:t>
            </w:r>
            <w:r w:rsidR="00574983" w:rsidRPr="00574983">
              <w:rPr>
                <w:rFonts w:eastAsia="SimSun"/>
                <w:sz w:val="22"/>
                <w:szCs w:val="22"/>
                <w:lang w:eastAsia="en-US"/>
              </w:rPr>
              <w:t>turi sudaryti GPU akseleratoriai, programinės įrangos paketai, platformos gamintojo palaikymas ir garantija. Visi platformos komponentai bei programinė įranga turi būti pateikiama kaip vienalytis sprendinys.</w:t>
            </w:r>
          </w:p>
          <w:p w14:paraId="2EAA13C6" w14:textId="77777777" w:rsidR="000E4DB2" w:rsidRPr="000E4DB2" w:rsidRDefault="000E4DB2" w:rsidP="00351E0F">
            <w:pPr>
              <w:pStyle w:val="ListParagraph"/>
              <w:numPr>
                <w:ilvl w:val="0"/>
                <w:numId w:val="28"/>
              </w:numPr>
              <w:rPr>
                <w:rFonts w:eastAsia="SimSun"/>
                <w:sz w:val="22"/>
                <w:szCs w:val="22"/>
                <w:lang w:eastAsia="en-US"/>
              </w:rPr>
            </w:pPr>
            <w:r w:rsidRPr="000E4DB2">
              <w:rPr>
                <w:rFonts w:eastAsia="SimSun"/>
                <w:sz w:val="22"/>
                <w:szCs w:val="22"/>
                <w:lang w:eastAsia="en-US"/>
              </w:rPr>
              <w:t>Konkretus siūlomos Platformos modelis turi būti komplektuojamų GPU akseleratorių gamintojo nurodomas kaip kvalifikuotas (angl. Qualified) darbui su 4 vnt. siūlomų GPU akseleratorių. Tiekėjas turi pateikti nuorodą į viešai prieinamą GPU akseleratorių gamintojo puslapį, kuriame pateikiama reikiama informacija.</w:t>
            </w:r>
          </w:p>
          <w:p w14:paraId="25C80099" w14:textId="34AD0748" w:rsidR="006E6D89" w:rsidRDefault="00FC1321" w:rsidP="00351E0F">
            <w:pPr>
              <w:numPr>
                <w:ilvl w:val="0"/>
                <w:numId w:val="28"/>
              </w:numPr>
              <w:jc w:val="both"/>
              <w:rPr>
                <w:rFonts w:eastAsia="SimSun"/>
                <w:sz w:val="22"/>
                <w:szCs w:val="22"/>
                <w:lang w:eastAsia="en-US"/>
              </w:rPr>
            </w:pPr>
            <w:r>
              <w:rPr>
                <w:rFonts w:eastAsia="SimSun"/>
                <w:sz w:val="22"/>
                <w:szCs w:val="22"/>
                <w:lang w:eastAsia="en-US"/>
              </w:rPr>
              <w:t xml:space="preserve">AI skaičiavimo mazgas </w:t>
            </w:r>
            <w:r w:rsidRPr="00FC1321">
              <w:rPr>
                <w:rFonts w:eastAsia="SimSun"/>
                <w:sz w:val="22"/>
                <w:szCs w:val="22"/>
                <w:lang w:eastAsia="en-US"/>
              </w:rPr>
              <w:t>turi generuoti ne mažiau kaip 60 teraFLOPS FP64 ir ne mažiau 6 680 teraOPS INT8 TC Sparse teorinį skaičiavimo našumą.</w:t>
            </w:r>
          </w:p>
          <w:p w14:paraId="2CE04247" w14:textId="2CAF2AC3" w:rsidR="00944280" w:rsidRDefault="00944280" w:rsidP="00351E0F">
            <w:pPr>
              <w:numPr>
                <w:ilvl w:val="0"/>
                <w:numId w:val="28"/>
              </w:numPr>
              <w:jc w:val="both"/>
              <w:rPr>
                <w:rFonts w:eastAsia="SimSun"/>
                <w:sz w:val="22"/>
                <w:szCs w:val="22"/>
                <w:lang w:eastAsia="en-US"/>
              </w:rPr>
            </w:pPr>
            <w:r>
              <w:rPr>
                <w:rFonts w:eastAsia="SimSun"/>
                <w:sz w:val="22"/>
                <w:szCs w:val="22"/>
                <w:lang w:eastAsia="en-US"/>
              </w:rPr>
              <w:t>AI skaičiavimo mazg</w:t>
            </w:r>
            <w:r w:rsidR="00AB5A82">
              <w:rPr>
                <w:rFonts w:eastAsia="SimSun"/>
                <w:sz w:val="22"/>
                <w:szCs w:val="22"/>
                <w:lang w:eastAsia="en-US"/>
              </w:rPr>
              <w:t xml:space="preserve">e </w:t>
            </w:r>
            <w:r w:rsidR="00952759" w:rsidRPr="00952759">
              <w:rPr>
                <w:rFonts w:eastAsia="SimSun"/>
                <w:sz w:val="22"/>
                <w:szCs w:val="22"/>
                <w:lang w:eastAsia="en-US"/>
              </w:rPr>
              <w:t>įdiegti grafiniai akseleratoriai (toliau – GPU) turi būti apjungti į vieną skaičiavimų klasterį, turintį ne mažiau kaip 180GB HBM3 atminties, apjungtos į vieną loginį vienetą naudojant ne lėtesnę kaip 600GB/s dvikryptę (angl bi-direction) sąsają panaudojant gamintojo nurodytą gerosiomis praktikomis paremtą jungčių kiekį.</w:t>
            </w:r>
          </w:p>
          <w:p w14:paraId="15574812" w14:textId="657C43AD" w:rsidR="00AD11AA" w:rsidRPr="00D14F91" w:rsidRDefault="007E687F" w:rsidP="00351E0F">
            <w:pPr>
              <w:numPr>
                <w:ilvl w:val="0"/>
                <w:numId w:val="28"/>
              </w:numPr>
              <w:jc w:val="both"/>
              <w:rPr>
                <w:rFonts w:eastAsia="SimSun"/>
                <w:sz w:val="22"/>
                <w:szCs w:val="22"/>
                <w:lang w:eastAsia="en-US"/>
              </w:rPr>
            </w:pPr>
            <w:r w:rsidRPr="007E687F">
              <w:rPr>
                <w:rFonts w:eastAsia="SimSun"/>
                <w:sz w:val="22"/>
                <w:szCs w:val="22"/>
                <w:lang w:eastAsia="en-US"/>
              </w:rPr>
              <w:lastRenderedPageBreak/>
              <w:t>Turi būti galimybė išskirti GPU atminties resursus tiek į atskirus GPU (fiziškai atskirti GPU), tiek į skirtingas jų kombinacijas (angl. Multi-Instance GPU). Skirtingų kombinacijų galimas kiekis – ne mažiau kaip 14 vnt.</w:t>
            </w:r>
          </w:p>
          <w:p w14:paraId="3A955879" w14:textId="623DB1A1" w:rsidR="005C30D4" w:rsidRPr="00323E5D" w:rsidRDefault="000739FD" w:rsidP="00351E0F">
            <w:pPr>
              <w:numPr>
                <w:ilvl w:val="0"/>
                <w:numId w:val="28"/>
              </w:numPr>
              <w:jc w:val="both"/>
              <w:rPr>
                <w:rFonts w:eastAsia="SimSun"/>
                <w:sz w:val="22"/>
                <w:szCs w:val="22"/>
                <w:lang w:eastAsia="en-US"/>
              </w:rPr>
            </w:pPr>
            <w:r>
              <w:rPr>
                <w:color w:val="000000"/>
                <w:sz w:val="22"/>
                <w:szCs w:val="22"/>
              </w:rPr>
              <w:t xml:space="preserve">AI </w:t>
            </w:r>
            <w:r w:rsidR="005C30D4" w:rsidRPr="002D1207">
              <w:rPr>
                <w:color w:val="000000"/>
                <w:sz w:val="22"/>
                <w:szCs w:val="22"/>
              </w:rPr>
              <w:t>skaičiavimo mazgas</w:t>
            </w:r>
            <w:r>
              <w:rPr>
                <w:color w:val="000000"/>
                <w:sz w:val="22"/>
                <w:szCs w:val="22"/>
              </w:rPr>
              <w:t xml:space="preserve"> </w:t>
            </w:r>
            <w:r w:rsidR="005C30D4" w:rsidRPr="002D1207">
              <w:rPr>
                <w:color w:val="000000"/>
                <w:sz w:val="22"/>
                <w:szCs w:val="22"/>
              </w:rPr>
              <w:t>turi būti komplektuojami su programinės įrangos paketu, kuris įgalina formuoti Skaičiavimo posistemę įskaitant CPU</w:t>
            </w:r>
            <w:r w:rsidR="00C86247">
              <w:rPr>
                <w:color w:val="000000"/>
                <w:sz w:val="22"/>
                <w:szCs w:val="22"/>
              </w:rPr>
              <w:t xml:space="preserve"> ir</w:t>
            </w:r>
            <w:r w:rsidR="005C30D4" w:rsidRPr="002D1207">
              <w:rPr>
                <w:color w:val="000000"/>
                <w:sz w:val="22"/>
                <w:szCs w:val="22"/>
              </w:rPr>
              <w:t xml:space="preserve"> AI skaičiavimo mazgus.</w:t>
            </w:r>
            <w:r w:rsidR="005C30D4" w:rsidRPr="002D1207">
              <w:rPr>
                <w:rFonts w:eastAsia="SimSun"/>
                <w:color w:val="000000"/>
                <w:sz w:val="22"/>
                <w:szCs w:val="22"/>
                <w:lang w:eastAsia="en-US"/>
              </w:rPr>
              <w:t xml:space="preserve"> Programinė įranga turi leisti diegti ir valdyti įvairaus dydžio ir parametrų Skaičiavimo resursus formuojant juos Skaičiavimo posistemės apimtyje atsižvelgiant į tuo metu turimą poreikį. </w:t>
            </w:r>
            <w:r>
              <w:rPr>
                <w:rFonts w:eastAsia="SimSun"/>
                <w:color w:val="000000"/>
                <w:sz w:val="22"/>
                <w:szCs w:val="22"/>
                <w:lang w:eastAsia="en-US"/>
              </w:rPr>
              <w:t xml:space="preserve">AI </w:t>
            </w:r>
            <w:r w:rsidR="005C30D4" w:rsidRPr="002D1207">
              <w:rPr>
                <w:color w:val="000000"/>
                <w:sz w:val="22"/>
                <w:szCs w:val="22"/>
              </w:rPr>
              <w:t>skaičiavimo mazga</w:t>
            </w:r>
            <w:r>
              <w:rPr>
                <w:color w:val="000000"/>
                <w:sz w:val="22"/>
                <w:szCs w:val="22"/>
              </w:rPr>
              <w:t xml:space="preserve">s esant poreikiui </w:t>
            </w:r>
            <w:r w:rsidR="005C30D4" w:rsidRPr="002D1207">
              <w:rPr>
                <w:rFonts w:eastAsia="SimSun"/>
                <w:color w:val="000000"/>
                <w:sz w:val="22"/>
                <w:szCs w:val="22"/>
                <w:lang w:eastAsia="en-US"/>
              </w:rPr>
              <w:t>turi būti valdom</w:t>
            </w:r>
            <w:r>
              <w:rPr>
                <w:rFonts w:eastAsia="SimSun"/>
                <w:color w:val="000000"/>
                <w:sz w:val="22"/>
                <w:szCs w:val="22"/>
                <w:lang w:eastAsia="en-US"/>
              </w:rPr>
              <w:t>as</w:t>
            </w:r>
            <w:r w:rsidR="005C30D4" w:rsidRPr="002D1207">
              <w:rPr>
                <w:rFonts w:eastAsia="SimSun"/>
                <w:color w:val="000000"/>
                <w:sz w:val="22"/>
                <w:szCs w:val="22"/>
                <w:lang w:eastAsia="en-US"/>
              </w:rPr>
              <w:t xml:space="preserve"> klasterio valdymo įrankio pagalba, kuris yra integrali ir neatsiejama visos Skaičiavimo posistemės dalis.</w:t>
            </w:r>
          </w:p>
          <w:p w14:paraId="2E85F4E5" w14:textId="1242231E" w:rsidR="00323E5D" w:rsidRPr="002D1207" w:rsidRDefault="00323E5D" w:rsidP="00351E0F">
            <w:pPr>
              <w:numPr>
                <w:ilvl w:val="0"/>
                <w:numId w:val="28"/>
              </w:numPr>
              <w:jc w:val="both"/>
              <w:rPr>
                <w:rFonts w:eastAsia="SimSun"/>
                <w:sz w:val="22"/>
                <w:szCs w:val="22"/>
                <w:lang w:eastAsia="en-US"/>
              </w:rPr>
            </w:pPr>
            <w:r>
              <w:rPr>
                <w:color w:val="000000"/>
                <w:sz w:val="22"/>
                <w:szCs w:val="22"/>
              </w:rPr>
              <w:t xml:space="preserve">Turi būti nurodytas </w:t>
            </w:r>
            <w:r w:rsidR="00952E2A">
              <w:rPr>
                <w:color w:val="000000"/>
                <w:sz w:val="22"/>
                <w:szCs w:val="22"/>
              </w:rPr>
              <w:t xml:space="preserve">siūlomų </w:t>
            </w:r>
            <w:r w:rsidR="00E40A02">
              <w:rPr>
                <w:color w:val="000000"/>
                <w:sz w:val="22"/>
                <w:szCs w:val="22"/>
              </w:rPr>
              <w:t>GPU akseleratorių gamintojas ir modelis</w:t>
            </w:r>
          </w:p>
          <w:p w14:paraId="74621363" w14:textId="77777777" w:rsidR="005C30D4" w:rsidRPr="002D1207" w:rsidRDefault="005C30D4" w:rsidP="00351E0F">
            <w:pPr>
              <w:pStyle w:val="Default"/>
              <w:numPr>
                <w:ilvl w:val="0"/>
                <w:numId w:val="28"/>
              </w:numPr>
              <w:jc w:val="both"/>
              <w:rPr>
                <w:rFonts w:ascii="Times New Roman" w:hAnsi="Times New Roman" w:cs="Times New Roman"/>
                <w:color w:val="auto"/>
                <w:sz w:val="22"/>
                <w:szCs w:val="22"/>
              </w:rPr>
            </w:pPr>
            <w:r w:rsidRPr="002D1207">
              <w:rPr>
                <w:rFonts w:ascii="Times New Roman" w:hAnsi="Times New Roman" w:cs="Times New Roman"/>
                <w:sz w:val="22"/>
                <w:szCs w:val="22"/>
              </w:rPr>
              <w:t xml:space="preserve">Turi būti galimybė ateityje plėsti </w:t>
            </w:r>
            <w:r w:rsidRPr="00AA7E6E">
              <w:rPr>
                <w:rFonts w:ascii="Times New Roman" w:hAnsi="Times New Roman" w:cs="Times New Roman"/>
                <w:sz w:val="22"/>
                <w:szCs w:val="22"/>
              </w:rPr>
              <w:t>GPU</w:t>
            </w:r>
            <w:r w:rsidRPr="002D1207">
              <w:rPr>
                <w:rFonts w:ascii="Times New Roman" w:hAnsi="Times New Roman" w:cs="Times New Roman"/>
                <w:sz w:val="22"/>
                <w:szCs w:val="22"/>
              </w:rPr>
              <w:t xml:space="preserve"> skaičiavimo mazgus, pagal poreikį pridedant papildomus komponentus (RAM, SSD, HDD, tinklo adapteriai).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718EB260" w14:textId="77777777" w:rsidR="005C30D4" w:rsidRPr="002D1207" w:rsidRDefault="005C30D4" w:rsidP="009D5965">
            <w:pPr>
              <w:jc w:val="both"/>
              <w:rPr>
                <w:bCs/>
                <w:sz w:val="22"/>
                <w:szCs w:val="22"/>
              </w:rPr>
            </w:pPr>
          </w:p>
        </w:tc>
      </w:tr>
      <w:tr w:rsidR="005C30D4" w:rsidRPr="002D1207" w14:paraId="3A2FB511"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30C2253" w14:textId="77777777" w:rsidR="005C30D4" w:rsidRPr="002D1207" w:rsidRDefault="005C30D4"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38DB202" w14:textId="77777777" w:rsidR="005C30D4" w:rsidRPr="002D1207" w:rsidRDefault="005C30D4" w:rsidP="009D5965">
            <w:pPr>
              <w:rPr>
                <w:bCs/>
                <w:sz w:val="22"/>
                <w:szCs w:val="22"/>
              </w:rPr>
            </w:pPr>
            <w:r w:rsidRPr="002D1207">
              <w:rPr>
                <w:sz w:val="22"/>
                <w:szCs w:val="22"/>
              </w:rPr>
              <w:t>Gamintojas / Pavadinimas / Modelis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3DF2A0C3" w14:textId="77777777" w:rsidR="005C30D4" w:rsidRPr="002D1207" w:rsidRDefault="005C30D4" w:rsidP="00351E0F">
            <w:pPr>
              <w:numPr>
                <w:ilvl w:val="0"/>
                <w:numId w:val="29"/>
              </w:numPr>
              <w:jc w:val="both"/>
              <w:rPr>
                <w:rFonts w:eastAsia="SimSun"/>
                <w:color w:val="000000"/>
                <w:sz w:val="22"/>
                <w:szCs w:val="22"/>
                <w:lang w:eastAsia="en-US"/>
              </w:rPr>
            </w:pPr>
            <w:r w:rsidRPr="002D1207">
              <w:rPr>
                <w:rFonts w:eastAsia="SimSun"/>
                <w:color w:val="000000"/>
                <w:sz w:val="22"/>
                <w:szCs w:val="22"/>
                <w:lang w:eastAsia="en-US"/>
              </w:rPr>
              <w:t>Tiekėjas turi nurodyti siūlomos įrangos gamintoją, pavadinimą, modelį.</w:t>
            </w:r>
          </w:p>
          <w:p w14:paraId="200E2EDC" w14:textId="77777777" w:rsidR="005C30D4" w:rsidRPr="002D1207" w:rsidRDefault="005C30D4" w:rsidP="00351E0F">
            <w:pPr>
              <w:pStyle w:val="Default"/>
              <w:numPr>
                <w:ilvl w:val="0"/>
                <w:numId w:val="29"/>
              </w:numPr>
              <w:jc w:val="both"/>
              <w:rPr>
                <w:rFonts w:ascii="Times New Roman" w:hAnsi="Times New Roman" w:cs="Times New Roman"/>
                <w:color w:val="auto"/>
                <w:sz w:val="22"/>
                <w:szCs w:val="22"/>
              </w:rPr>
            </w:pPr>
            <w:r w:rsidRPr="002D1207">
              <w:rPr>
                <w:rFonts w:ascii="Times New Roman" w:hAnsi="Times New Roman" w:cs="Times New Roman"/>
                <w:sz w:val="22"/>
                <w:szCs w:val="22"/>
              </w:rPr>
              <w:t xml:space="preserve">Tiekėjas kartu su pasiūlymu turi pateikti nuorodą į gamintojo interneto puslapį arba techninės dokumentacijos kopiją, kurioje pateikiama informacija apie siūlomos įrangos charakteristikas. </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5B28757A" w14:textId="77777777" w:rsidR="005C30D4" w:rsidRPr="002D1207" w:rsidRDefault="005C30D4" w:rsidP="009D5965">
            <w:pPr>
              <w:jc w:val="both"/>
              <w:rPr>
                <w:bCs/>
                <w:sz w:val="22"/>
                <w:szCs w:val="22"/>
              </w:rPr>
            </w:pPr>
          </w:p>
        </w:tc>
      </w:tr>
      <w:tr w:rsidR="005C30D4" w:rsidRPr="002D1207" w14:paraId="5CF83D51"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3422EA8" w14:textId="77777777" w:rsidR="005C30D4" w:rsidRPr="002D1207" w:rsidRDefault="005C30D4"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D04C8EF" w14:textId="2FA61D77" w:rsidR="005C30D4" w:rsidRPr="002D1207" w:rsidRDefault="005E70FE" w:rsidP="009D5965">
            <w:pPr>
              <w:rPr>
                <w:bCs/>
                <w:sz w:val="22"/>
                <w:szCs w:val="22"/>
              </w:rPr>
            </w:pPr>
            <w:r>
              <w:rPr>
                <w:sz w:val="22"/>
                <w:szCs w:val="22"/>
              </w:rPr>
              <w:t>AI</w:t>
            </w:r>
            <w:r w:rsidR="005C30D4" w:rsidRPr="002D1207">
              <w:rPr>
                <w:sz w:val="22"/>
                <w:szCs w:val="22"/>
              </w:rPr>
              <w:t xml:space="preserve"> skaičiavimo mazgo tipas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2B9D53DD" w14:textId="0823B9D7" w:rsidR="005C30D4" w:rsidRPr="002D1207" w:rsidRDefault="005C30D4" w:rsidP="00351E0F">
            <w:pPr>
              <w:numPr>
                <w:ilvl w:val="0"/>
                <w:numId w:val="30"/>
              </w:numPr>
              <w:jc w:val="both"/>
              <w:rPr>
                <w:rFonts w:eastAsia="SimSun"/>
                <w:color w:val="000000"/>
                <w:sz w:val="22"/>
                <w:szCs w:val="22"/>
                <w:lang w:eastAsia="en-US"/>
              </w:rPr>
            </w:pPr>
            <w:r w:rsidRPr="002D1207">
              <w:rPr>
                <w:rFonts w:eastAsia="SimSun"/>
                <w:color w:val="000000"/>
                <w:sz w:val="22"/>
                <w:szCs w:val="22"/>
                <w:lang w:eastAsia="en-US"/>
              </w:rPr>
              <w:t>Montuojama</w:t>
            </w:r>
            <w:r w:rsidR="00A060A9">
              <w:rPr>
                <w:rFonts w:eastAsia="SimSun"/>
                <w:color w:val="000000"/>
                <w:sz w:val="22"/>
                <w:szCs w:val="22"/>
                <w:lang w:eastAsia="en-US"/>
              </w:rPr>
              <w:t>s</w:t>
            </w:r>
            <w:r w:rsidRPr="002D1207">
              <w:rPr>
                <w:rFonts w:eastAsia="SimSun"/>
                <w:color w:val="000000"/>
                <w:sz w:val="22"/>
                <w:szCs w:val="22"/>
                <w:lang w:eastAsia="en-US"/>
              </w:rPr>
              <w:t xml:space="preserve"> į standartinę 19“ (angl. rack-mount) spintą. </w:t>
            </w:r>
          </w:p>
          <w:p w14:paraId="4DA7135C" w14:textId="5D9D229A" w:rsidR="005C30D4" w:rsidRPr="002D1207" w:rsidRDefault="005C30D4" w:rsidP="00351E0F">
            <w:pPr>
              <w:numPr>
                <w:ilvl w:val="0"/>
                <w:numId w:val="30"/>
              </w:numPr>
              <w:jc w:val="both"/>
              <w:rPr>
                <w:rFonts w:eastAsia="SimSun"/>
                <w:color w:val="000000"/>
                <w:sz w:val="22"/>
                <w:szCs w:val="22"/>
                <w:lang w:eastAsia="en-US"/>
              </w:rPr>
            </w:pPr>
            <w:r w:rsidRPr="002D1207">
              <w:rPr>
                <w:rFonts w:eastAsia="SimSun"/>
                <w:color w:val="000000"/>
                <w:sz w:val="22"/>
                <w:szCs w:val="22"/>
                <w:lang w:eastAsia="en-US"/>
              </w:rPr>
              <w:t>Komplektuojama</w:t>
            </w:r>
            <w:r w:rsidR="00A060A9">
              <w:rPr>
                <w:rFonts w:eastAsia="SimSun"/>
                <w:color w:val="000000"/>
                <w:sz w:val="22"/>
                <w:szCs w:val="22"/>
                <w:lang w:eastAsia="en-US"/>
              </w:rPr>
              <w:t>s</w:t>
            </w:r>
            <w:r w:rsidRPr="002D1207">
              <w:rPr>
                <w:rFonts w:eastAsia="SimSun"/>
                <w:color w:val="000000"/>
                <w:sz w:val="22"/>
                <w:szCs w:val="22"/>
                <w:lang w:eastAsia="en-US"/>
              </w:rPr>
              <w:t xml:space="preserve"> su bėgeliais ir kabelių alkūne, skirtais sistemos ištraukimui iš serverinės spintos.</w:t>
            </w:r>
          </w:p>
          <w:p w14:paraId="1D9E949A" w14:textId="77777777" w:rsidR="005C30D4" w:rsidRPr="002D1207" w:rsidRDefault="005C30D4" w:rsidP="00351E0F">
            <w:pPr>
              <w:numPr>
                <w:ilvl w:val="0"/>
                <w:numId w:val="30"/>
              </w:numPr>
              <w:jc w:val="both"/>
              <w:rPr>
                <w:rFonts w:eastAsia="SimSun"/>
                <w:color w:val="000000"/>
                <w:sz w:val="22"/>
                <w:szCs w:val="22"/>
                <w:lang w:eastAsia="en-US"/>
              </w:rPr>
            </w:pPr>
            <w:r w:rsidRPr="002D1207">
              <w:rPr>
                <w:rFonts w:eastAsia="SimSun"/>
                <w:color w:val="000000"/>
                <w:sz w:val="22"/>
                <w:szCs w:val="22"/>
                <w:lang w:eastAsia="en-US"/>
              </w:rPr>
              <w:t xml:space="preserve">Korpusas ne didesnio nei 2U aukščio, turi talpinti ne mažiau </w:t>
            </w:r>
            <w:r w:rsidRPr="002D1207">
              <w:rPr>
                <w:rFonts w:eastAsia="SimSun"/>
                <w:color w:val="000000"/>
                <w:sz w:val="22"/>
                <w:szCs w:val="22"/>
                <w:lang w:val="fr-FR" w:eastAsia="en-US"/>
              </w:rPr>
              <w:t>8</w:t>
            </w:r>
            <w:r w:rsidRPr="002D1207">
              <w:rPr>
                <w:rFonts w:eastAsia="SimSun"/>
                <w:color w:val="000000"/>
                <w:sz w:val="22"/>
                <w:szCs w:val="22"/>
                <w:lang w:eastAsia="en-US"/>
              </w:rPr>
              <w:t xml:space="preserve"> vnt. 2.5“ diskų. Turi būti pateikti visų diskų darbui reikalingi adapteriai, laidai. Aušinamas oru.</w:t>
            </w:r>
          </w:p>
          <w:p w14:paraId="0C54A765" w14:textId="5656DECE" w:rsidR="005C30D4" w:rsidRPr="002D1207" w:rsidRDefault="005C30D4" w:rsidP="000B12B9">
            <w:pPr>
              <w:ind w:left="360"/>
              <w:jc w:val="both"/>
              <w:rPr>
                <w:rFonts w:eastAsia="SimSun"/>
                <w:color w:val="000000"/>
                <w:sz w:val="22"/>
                <w:szCs w:val="22"/>
                <w:lang w:eastAsia="en-US"/>
              </w:rPr>
            </w:pP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26A682E4" w14:textId="77777777" w:rsidR="005C30D4" w:rsidRPr="002D1207" w:rsidRDefault="005C30D4" w:rsidP="009D5965">
            <w:pPr>
              <w:jc w:val="both"/>
              <w:rPr>
                <w:bCs/>
                <w:sz w:val="22"/>
                <w:szCs w:val="22"/>
              </w:rPr>
            </w:pPr>
          </w:p>
        </w:tc>
      </w:tr>
      <w:tr w:rsidR="005C30D4" w:rsidRPr="002D1207" w14:paraId="0141E4CB"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A553A1F" w14:textId="77777777" w:rsidR="005C30D4" w:rsidRPr="002D1207" w:rsidRDefault="005C30D4"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2A38E1A" w14:textId="0D7B326A" w:rsidR="005C30D4" w:rsidRPr="002D1207" w:rsidRDefault="003E6389" w:rsidP="009D5965">
            <w:pPr>
              <w:rPr>
                <w:bCs/>
                <w:sz w:val="22"/>
                <w:szCs w:val="22"/>
              </w:rPr>
            </w:pPr>
            <w:r>
              <w:rPr>
                <w:sz w:val="22"/>
                <w:szCs w:val="22"/>
              </w:rPr>
              <w:t>GPU</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560937D1" w14:textId="236D7D85" w:rsidR="00B7065E" w:rsidRPr="00B7065E" w:rsidRDefault="00B7065E" w:rsidP="00B7065E">
            <w:pPr>
              <w:numPr>
                <w:ilvl w:val="0"/>
                <w:numId w:val="31"/>
              </w:numPr>
              <w:jc w:val="both"/>
              <w:rPr>
                <w:rFonts w:eastAsia="SimSun"/>
                <w:color w:val="000000"/>
                <w:sz w:val="22"/>
                <w:szCs w:val="22"/>
                <w:lang w:eastAsia="en-US"/>
              </w:rPr>
            </w:pPr>
            <w:r w:rsidRPr="00B7065E">
              <w:rPr>
                <w:rFonts w:eastAsia="SimSun"/>
                <w:color w:val="000000"/>
                <w:sz w:val="22"/>
                <w:szCs w:val="22"/>
                <w:lang w:eastAsia="en-US"/>
              </w:rPr>
              <w:t xml:space="preserve">Ne mažiau kaip 2 vnt. GPU įdiegtų </w:t>
            </w:r>
            <w:r>
              <w:rPr>
                <w:rFonts w:eastAsia="SimSun"/>
                <w:color w:val="000000"/>
                <w:sz w:val="22"/>
                <w:szCs w:val="22"/>
                <w:lang w:eastAsia="en-US"/>
              </w:rPr>
              <w:t>AI skaičiavimo mazge</w:t>
            </w:r>
            <w:r w:rsidRPr="00B7065E">
              <w:rPr>
                <w:rFonts w:eastAsia="SimSun"/>
                <w:color w:val="000000"/>
                <w:sz w:val="22"/>
                <w:szCs w:val="22"/>
                <w:lang w:eastAsia="en-US"/>
              </w:rPr>
              <w:t>.</w:t>
            </w:r>
          </w:p>
          <w:p w14:paraId="3AAF3E11" w14:textId="77777777" w:rsidR="00B7065E" w:rsidRPr="00B7065E" w:rsidRDefault="00B7065E" w:rsidP="00B7065E">
            <w:pPr>
              <w:numPr>
                <w:ilvl w:val="0"/>
                <w:numId w:val="31"/>
              </w:numPr>
              <w:jc w:val="both"/>
              <w:rPr>
                <w:rFonts w:eastAsia="SimSun"/>
                <w:color w:val="000000"/>
                <w:sz w:val="22"/>
                <w:szCs w:val="22"/>
                <w:lang w:eastAsia="en-US"/>
              </w:rPr>
            </w:pPr>
            <w:r w:rsidRPr="00B7065E">
              <w:rPr>
                <w:rFonts w:eastAsia="SimSun"/>
                <w:color w:val="000000"/>
                <w:sz w:val="22"/>
                <w:szCs w:val="22"/>
                <w:lang w:eastAsia="en-US"/>
              </w:rPr>
              <w:t>Ne mažiau kaip 90GB HBM3 atminties kiekviename GPU.</w:t>
            </w:r>
          </w:p>
          <w:p w14:paraId="6FECF6A7" w14:textId="77777777" w:rsidR="00B7065E" w:rsidRPr="00B7065E" w:rsidRDefault="00B7065E" w:rsidP="00B7065E">
            <w:pPr>
              <w:numPr>
                <w:ilvl w:val="0"/>
                <w:numId w:val="31"/>
              </w:numPr>
              <w:jc w:val="both"/>
              <w:rPr>
                <w:rFonts w:eastAsia="SimSun"/>
                <w:color w:val="000000"/>
                <w:sz w:val="22"/>
                <w:szCs w:val="22"/>
                <w:lang w:eastAsia="en-US"/>
              </w:rPr>
            </w:pPr>
            <w:r w:rsidRPr="00B7065E">
              <w:rPr>
                <w:rFonts w:eastAsia="SimSun"/>
                <w:color w:val="000000"/>
                <w:sz w:val="22"/>
                <w:szCs w:val="22"/>
                <w:lang w:eastAsia="en-US"/>
              </w:rPr>
              <w:t>Turi būti galimybė panaudoti visų grafinių akseleratorių talpą didelių uždavinių skaičiavimui.</w:t>
            </w:r>
          </w:p>
          <w:p w14:paraId="70BF54C2" w14:textId="77777777" w:rsidR="00B7065E" w:rsidRPr="00B7065E" w:rsidRDefault="00B7065E" w:rsidP="00B7065E">
            <w:pPr>
              <w:numPr>
                <w:ilvl w:val="0"/>
                <w:numId w:val="31"/>
              </w:numPr>
              <w:jc w:val="both"/>
              <w:rPr>
                <w:rFonts w:eastAsia="SimSun"/>
                <w:color w:val="000000"/>
                <w:sz w:val="22"/>
                <w:szCs w:val="22"/>
                <w:lang w:eastAsia="en-US"/>
              </w:rPr>
            </w:pPr>
            <w:r w:rsidRPr="00B7065E">
              <w:rPr>
                <w:rFonts w:eastAsia="SimSun"/>
                <w:color w:val="000000"/>
                <w:sz w:val="22"/>
                <w:szCs w:val="22"/>
                <w:lang w:eastAsia="en-US"/>
              </w:rPr>
              <w:t>Turi palaikyti CUDA 12.2 ar vėlesnės versijos, vGPU 16.1 ar vėlesnės versijos.</w:t>
            </w:r>
          </w:p>
          <w:p w14:paraId="77238C7C" w14:textId="31F533A9" w:rsidR="00B7065E" w:rsidRPr="00B7065E" w:rsidRDefault="00B7065E" w:rsidP="00B7065E">
            <w:pPr>
              <w:numPr>
                <w:ilvl w:val="0"/>
                <w:numId w:val="31"/>
              </w:numPr>
              <w:jc w:val="both"/>
              <w:rPr>
                <w:rFonts w:eastAsia="SimSun"/>
                <w:color w:val="000000"/>
                <w:sz w:val="22"/>
                <w:szCs w:val="22"/>
                <w:lang w:eastAsia="en-US"/>
              </w:rPr>
            </w:pPr>
            <w:r w:rsidRPr="00B7065E">
              <w:rPr>
                <w:rFonts w:eastAsia="SimSun"/>
                <w:color w:val="000000"/>
                <w:sz w:val="22"/>
                <w:szCs w:val="22"/>
                <w:lang w:eastAsia="en-US"/>
              </w:rPr>
              <w:t xml:space="preserve">Turi būti galimybė </w:t>
            </w:r>
            <w:r>
              <w:rPr>
                <w:rFonts w:eastAsia="SimSun"/>
                <w:color w:val="000000"/>
                <w:sz w:val="22"/>
                <w:szCs w:val="22"/>
                <w:lang w:eastAsia="en-US"/>
              </w:rPr>
              <w:t xml:space="preserve">AI skaičiavimo mazgą </w:t>
            </w:r>
            <w:r w:rsidRPr="00B7065E">
              <w:rPr>
                <w:rFonts w:eastAsia="SimSun"/>
                <w:color w:val="000000"/>
                <w:sz w:val="22"/>
                <w:szCs w:val="22"/>
                <w:lang w:eastAsia="en-US"/>
              </w:rPr>
              <w:t>plėsti iki 4 vnt. identiškų GPU akseleratorių.</w:t>
            </w:r>
          </w:p>
          <w:p w14:paraId="00FEFE5F" w14:textId="620D2775" w:rsidR="005C30D4" w:rsidRPr="00961BFF" w:rsidRDefault="00B7065E" w:rsidP="00961BFF">
            <w:pPr>
              <w:numPr>
                <w:ilvl w:val="0"/>
                <w:numId w:val="31"/>
              </w:numPr>
              <w:jc w:val="both"/>
              <w:rPr>
                <w:rFonts w:eastAsia="SimSun"/>
                <w:color w:val="000000"/>
                <w:sz w:val="22"/>
                <w:szCs w:val="22"/>
                <w:lang w:eastAsia="en-US"/>
              </w:rPr>
            </w:pPr>
            <w:r w:rsidRPr="00B7065E">
              <w:rPr>
                <w:rFonts w:eastAsia="SimSun"/>
                <w:color w:val="000000"/>
                <w:sz w:val="22"/>
                <w:szCs w:val="22"/>
                <w:lang w:eastAsia="en-US"/>
              </w:rPr>
              <w:lastRenderedPageBreak/>
              <w:t>Tiekėjas turi nurodyti siūlomų GPU gamintoją, modelį, atminties kiekį.</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517143C6" w14:textId="77777777" w:rsidR="005C30D4" w:rsidRPr="002D1207" w:rsidRDefault="005C30D4" w:rsidP="009D5965">
            <w:pPr>
              <w:jc w:val="both"/>
              <w:rPr>
                <w:bCs/>
                <w:sz w:val="22"/>
                <w:szCs w:val="22"/>
              </w:rPr>
            </w:pPr>
          </w:p>
        </w:tc>
      </w:tr>
      <w:tr w:rsidR="002101E4" w:rsidRPr="002D1207" w14:paraId="10F0EE5B"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A9BEAA7" w14:textId="77777777" w:rsidR="002101E4" w:rsidRPr="002D1207" w:rsidRDefault="002101E4"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A85CD28" w14:textId="4E616BE7" w:rsidR="002101E4" w:rsidRDefault="002101E4" w:rsidP="009D5965">
            <w:pPr>
              <w:rPr>
                <w:sz w:val="22"/>
                <w:szCs w:val="22"/>
              </w:rPr>
            </w:pPr>
            <w:r>
              <w:rPr>
                <w:sz w:val="22"/>
                <w:szCs w:val="22"/>
              </w:rPr>
              <w:t>GPU vidinis apjungimas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4BDA3E04" w14:textId="27E9C86F" w:rsidR="008F57B8" w:rsidRPr="008F57B8" w:rsidRDefault="008F57B8" w:rsidP="003D1223">
            <w:pPr>
              <w:numPr>
                <w:ilvl w:val="0"/>
                <w:numId w:val="53"/>
              </w:numPr>
              <w:jc w:val="both"/>
              <w:rPr>
                <w:rFonts w:eastAsia="SimSun"/>
                <w:color w:val="000000"/>
                <w:sz w:val="22"/>
                <w:szCs w:val="22"/>
                <w:lang w:eastAsia="en-US"/>
              </w:rPr>
            </w:pPr>
            <w:r w:rsidRPr="008F57B8">
              <w:rPr>
                <w:rFonts w:eastAsia="SimSun"/>
                <w:color w:val="000000"/>
                <w:sz w:val="22"/>
                <w:szCs w:val="22"/>
                <w:lang w:eastAsia="en-US"/>
              </w:rPr>
              <w:t>Turi būti naudojamas 600GB/s greitaveikos, dvikryptis (angl. bi-directional) protokolas, apjungiantis GPU akseleratorius vien</w:t>
            </w:r>
            <w:r>
              <w:rPr>
                <w:rFonts w:eastAsia="SimSun"/>
                <w:color w:val="000000"/>
                <w:sz w:val="22"/>
                <w:szCs w:val="22"/>
                <w:lang w:eastAsia="en-US"/>
              </w:rPr>
              <w:t>ame AI skaičiavimo mazge</w:t>
            </w:r>
            <w:r w:rsidRPr="008F57B8">
              <w:rPr>
                <w:rFonts w:eastAsia="SimSun"/>
                <w:color w:val="000000"/>
                <w:sz w:val="22"/>
                <w:szCs w:val="22"/>
                <w:lang w:eastAsia="en-US"/>
              </w:rPr>
              <w:t>.</w:t>
            </w:r>
          </w:p>
          <w:p w14:paraId="0E89F8FF" w14:textId="77777777" w:rsidR="008F57B8" w:rsidRPr="008F57B8" w:rsidRDefault="008F57B8" w:rsidP="003D1223">
            <w:pPr>
              <w:numPr>
                <w:ilvl w:val="0"/>
                <w:numId w:val="53"/>
              </w:numPr>
              <w:jc w:val="both"/>
              <w:rPr>
                <w:rFonts w:eastAsia="SimSun"/>
                <w:color w:val="000000"/>
                <w:sz w:val="22"/>
                <w:szCs w:val="22"/>
                <w:lang w:eastAsia="en-US"/>
              </w:rPr>
            </w:pPr>
            <w:r w:rsidRPr="008F57B8">
              <w:rPr>
                <w:rFonts w:eastAsia="SimSun"/>
                <w:color w:val="000000"/>
                <w:sz w:val="22"/>
                <w:szCs w:val="22"/>
                <w:lang w:eastAsia="en-US"/>
              </w:rPr>
              <w:t>GPU apjungimui turi būti naudojami GPU gamintojo nurodomi papildomi komponentai bei jų kiekis.</w:t>
            </w:r>
          </w:p>
          <w:p w14:paraId="1A1C2BC2" w14:textId="5E22046F" w:rsidR="002101E4" w:rsidRPr="00B7065E" w:rsidRDefault="008F57B8" w:rsidP="003D1223">
            <w:pPr>
              <w:numPr>
                <w:ilvl w:val="0"/>
                <w:numId w:val="53"/>
              </w:numPr>
              <w:jc w:val="both"/>
              <w:rPr>
                <w:rFonts w:eastAsia="SimSun"/>
                <w:color w:val="000000"/>
                <w:sz w:val="22"/>
                <w:szCs w:val="22"/>
                <w:lang w:eastAsia="en-US"/>
              </w:rPr>
            </w:pPr>
            <w:r w:rsidRPr="008F57B8">
              <w:rPr>
                <w:rFonts w:eastAsia="SimSun"/>
                <w:color w:val="000000"/>
                <w:sz w:val="22"/>
                <w:szCs w:val="22"/>
                <w:lang w:eastAsia="en-US"/>
              </w:rPr>
              <w:t>Bendras agreguotas atminties pralaidumas ne mažiau 7.5TB/s.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45C77C1B" w14:textId="77777777" w:rsidR="002101E4" w:rsidRPr="002D1207" w:rsidRDefault="002101E4" w:rsidP="009D5965">
            <w:pPr>
              <w:jc w:val="both"/>
              <w:rPr>
                <w:bCs/>
                <w:sz w:val="22"/>
                <w:szCs w:val="22"/>
              </w:rPr>
            </w:pPr>
          </w:p>
        </w:tc>
      </w:tr>
      <w:tr w:rsidR="005C30D4" w:rsidRPr="002D1207" w14:paraId="2C60E3B9"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7F2E0DD" w14:textId="77777777" w:rsidR="005C30D4" w:rsidRPr="002D1207" w:rsidRDefault="005C30D4"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BA96311" w14:textId="232FA5C0" w:rsidR="005C30D4" w:rsidRPr="002D1207" w:rsidRDefault="00961BFF" w:rsidP="009D5965">
            <w:pPr>
              <w:rPr>
                <w:bCs/>
                <w:sz w:val="22"/>
                <w:szCs w:val="22"/>
              </w:rPr>
            </w:pPr>
            <w:r>
              <w:rPr>
                <w:sz w:val="22"/>
                <w:szCs w:val="22"/>
              </w:rPr>
              <w:t>CPU</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84464DA" w14:textId="77777777" w:rsidR="00961BFF" w:rsidRPr="002D1207" w:rsidRDefault="00961BFF" w:rsidP="003D1223">
            <w:pPr>
              <w:numPr>
                <w:ilvl w:val="0"/>
                <w:numId w:val="51"/>
              </w:numPr>
              <w:jc w:val="both"/>
              <w:rPr>
                <w:rFonts w:eastAsia="SimSun"/>
                <w:color w:val="000000"/>
                <w:sz w:val="22"/>
                <w:szCs w:val="22"/>
                <w:lang w:eastAsia="en-US"/>
              </w:rPr>
            </w:pPr>
            <w:r w:rsidRPr="002D1207">
              <w:rPr>
                <w:rFonts w:eastAsia="SimSun"/>
                <w:color w:val="000000"/>
                <w:sz w:val="22"/>
                <w:szCs w:val="22"/>
                <w:lang w:eastAsia="en-US"/>
              </w:rPr>
              <w:t>Ne mažiau 2 vnt., x86 architektūros procesorius, palaikantis ne mažiau kaip 64 bitų operacines sistemas ir taikomąsias programas.</w:t>
            </w:r>
          </w:p>
          <w:p w14:paraId="02DDD7EA" w14:textId="77777777" w:rsidR="00961BFF" w:rsidRPr="002D1207" w:rsidRDefault="00961BFF" w:rsidP="003D1223">
            <w:pPr>
              <w:numPr>
                <w:ilvl w:val="0"/>
                <w:numId w:val="51"/>
              </w:numPr>
              <w:jc w:val="both"/>
              <w:rPr>
                <w:rFonts w:eastAsia="SimSun"/>
                <w:color w:val="000000"/>
                <w:sz w:val="22"/>
                <w:szCs w:val="22"/>
                <w:lang w:eastAsia="en-US"/>
              </w:rPr>
            </w:pPr>
            <w:r w:rsidRPr="002D1207">
              <w:rPr>
                <w:rFonts w:eastAsia="SimSun"/>
                <w:color w:val="000000"/>
                <w:sz w:val="22"/>
                <w:szCs w:val="22"/>
                <w:lang w:eastAsia="en-US"/>
              </w:rPr>
              <w:t xml:space="preserve">Branduolių skaičius viename procesoriuje – ne mažiau </w:t>
            </w:r>
            <w:r w:rsidRPr="002D1207">
              <w:rPr>
                <w:rFonts w:eastAsia="SimSun"/>
                <w:color w:val="000000"/>
                <w:sz w:val="22"/>
                <w:szCs w:val="22"/>
                <w:lang w:val="fr-FR" w:eastAsia="en-US"/>
              </w:rPr>
              <w:t>32</w:t>
            </w:r>
            <w:r w:rsidRPr="002D1207">
              <w:rPr>
                <w:rFonts w:eastAsia="SimSun"/>
                <w:color w:val="000000"/>
                <w:sz w:val="22"/>
                <w:szCs w:val="22"/>
                <w:lang w:eastAsia="en-US"/>
              </w:rPr>
              <w:t xml:space="preserve"> vnt.</w:t>
            </w:r>
          </w:p>
          <w:p w14:paraId="13B0E1E2" w14:textId="54640E36" w:rsidR="00961BFF" w:rsidRDefault="00961BFF" w:rsidP="003D1223">
            <w:pPr>
              <w:numPr>
                <w:ilvl w:val="0"/>
                <w:numId w:val="51"/>
              </w:numPr>
              <w:jc w:val="both"/>
              <w:rPr>
                <w:rFonts w:eastAsia="SimSun"/>
                <w:color w:val="000000"/>
                <w:sz w:val="22"/>
                <w:szCs w:val="22"/>
                <w:lang w:eastAsia="en-US"/>
              </w:rPr>
            </w:pPr>
            <w:r w:rsidRPr="002D1207">
              <w:rPr>
                <w:rFonts w:eastAsia="SimSun"/>
                <w:color w:val="000000"/>
                <w:sz w:val="22"/>
                <w:szCs w:val="22"/>
                <w:lang w:eastAsia="en-US"/>
              </w:rPr>
              <w:t xml:space="preserve">Procesoriaus taktinis dažnis – ne mažesnis </w:t>
            </w:r>
            <w:r w:rsidRPr="00AA7E6E">
              <w:rPr>
                <w:rFonts w:eastAsia="SimSun"/>
                <w:color w:val="000000"/>
                <w:sz w:val="22"/>
                <w:szCs w:val="22"/>
                <w:lang w:eastAsia="en-US"/>
              </w:rPr>
              <w:t>nei 2.</w:t>
            </w:r>
            <w:r w:rsidR="0092603B">
              <w:rPr>
                <w:rFonts w:eastAsia="SimSun"/>
                <w:color w:val="000000"/>
                <w:sz w:val="22"/>
                <w:szCs w:val="22"/>
                <w:lang w:eastAsia="en-US"/>
              </w:rPr>
              <w:t>1</w:t>
            </w:r>
            <w:r w:rsidRPr="00AA7E6E">
              <w:rPr>
                <w:rFonts w:eastAsia="SimSun"/>
                <w:color w:val="000000"/>
                <w:sz w:val="22"/>
                <w:szCs w:val="22"/>
                <w:lang w:eastAsia="en-US"/>
              </w:rPr>
              <w:t>0GHz.</w:t>
            </w:r>
          </w:p>
          <w:p w14:paraId="1A129B57" w14:textId="5EC82B01" w:rsidR="00005347" w:rsidRDefault="00005347" w:rsidP="003D1223">
            <w:pPr>
              <w:numPr>
                <w:ilvl w:val="0"/>
                <w:numId w:val="51"/>
              </w:numPr>
              <w:jc w:val="both"/>
              <w:rPr>
                <w:rFonts w:eastAsia="SimSun"/>
                <w:color w:val="000000"/>
                <w:sz w:val="22"/>
                <w:szCs w:val="22"/>
                <w:lang w:eastAsia="en-US"/>
              </w:rPr>
            </w:pPr>
            <w:r>
              <w:rPr>
                <w:rFonts w:eastAsia="SimSun"/>
                <w:color w:val="000000"/>
                <w:sz w:val="22"/>
                <w:szCs w:val="22"/>
                <w:lang w:eastAsia="en-US"/>
              </w:rPr>
              <w:t xml:space="preserve">Procesoriaus </w:t>
            </w:r>
            <w:r w:rsidR="004F113D">
              <w:rPr>
                <w:rFonts w:eastAsia="SimSun"/>
                <w:color w:val="000000"/>
                <w:sz w:val="22"/>
                <w:szCs w:val="22"/>
                <w:lang w:eastAsia="en-US"/>
              </w:rPr>
              <w:t xml:space="preserve">spartinančioji </w:t>
            </w:r>
            <w:r>
              <w:rPr>
                <w:rFonts w:eastAsia="SimSun"/>
                <w:color w:val="000000"/>
                <w:sz w:val="22"/>
                <w:szCs w:val="22"/>
                <w:lang w:eastAsia="en-US"/>
              </w:rPr>
              <w:t xml:space="preserve">atmintis – ne mažiau </w:t>
            </w:r>
            <w:r w:rsidR="004F113D">
              <w:rPr>
                <w:rFonts w:eastAsia="SimSun"/>
                <w:color w:val="000000"/>
                <w:sz w:val="22"/>
                <w:szCs w:val="22"/>
                <w:lang w:eastAsia="en-US"/>
              </w:rPr>
              <w:t>60</w:t>
            </w:r>
            <w:r>
              <w:rPr>
                <w:rFonts w:eastAsia="SimSun"/>
                <w:color w:val="000000"/>
                <w:sz w:val="22"/>
                <w:szCs w:val="22"/>
                <w:lang w:eastAsia="en-US"/>
              </w:rPr>
              <w:t>MB.</w:t>
            </w:r>
          </w:p>
          <w:p w14:paraId="4241E026" w14:textId="6C6173C7" w:rsidR="00005347" w:rsidRPr="00FD2E43" w:rsidRDefault="00FD2E43" w:rsidP="003D1223">
            <w:pPr>
              <w:numPr>
                <w:ilvl w:val="0"/>
                <w:numId w:val="51"/>
              </w:numPr>
              <w:jc w:val="both"/>
              <w:rPr>
                <w:rFonts w:eastAsia="SimSun"/>
                <w:color w:val="000000"/>
                <w:sz w:val="22"/>
                <w:szCs w:val="22"/>
                <w:lang w:eastAsia="en-US"/>
              </w:rPr>
            </w:pPr>
            <w:r>
              <w:rPr>
                <w:rFonts w:eastAsia="SimSun"/>
                <w:color w:val="000000"/>
                <w:sz w:val="22"/>
                <w:szCs w:val="22"/>
                <w:lang w:eastAsia="en-US"/>
              </w:rPr>
              <w:t xml:space="preserve">Palaikantis ne prastesnę negu </w:t>
            </w:r>
            <w:r w:rsidRPr="00FD2E43">
              <w:rPr>
                <w:rFonts w:eastAsia="SimSun"/>
                <w:color w:val="000000"/>
                <w:sz w:val="22"/>
                <w:szCs w:val="22"/>
                <w:lang w:eastAsia="en-US"/>
              </w:rPr>
              <w:t>PCIe 5.0.</w:t>
            </w:r>
          </w:p>
          <w:p w14:paraId="03D66596" w14:textId="77777777" w:rsidR="00961BFF" w:rsidRPr="002D1207" w:rsidRDefault="00961BFF" w:rsidP="003D1223">
            <w:pPr>
              <w:numPr>
                <w:ilvl w:val="0"/>
                <w:numId w:val="51"/>
              </w:numPr>
              <w:jc w:val="both"/>
              <w:rPr>
                <w:rFonts w:eastAsia="SimSun"/>
                <w:color w:val="000000"/>
                <w:sz w:val="22"/>
                <w:szCs w:val="22"/>
                <w:lang w:eastAsia="en-US"/>
              </w:rPr>
            </w:pPr>
            <w:r w:rsidRPr="002D1207">
              <w:rPr>
                <w:rFonts w:eastAsia="SimSun"/>
                <w:color w:val="000000"/>
                <w:sz w:val="22"/>
                <w:szCs w:val="22"/>
                <w:lang w:eastAsia="en-US"/>
              </w:rPr>
              <w:t>Palaikantis ne mažiau kaip 8 vnt. atminties kanalų.</w:t>
            </w:r>
          </w:p>
          <w:p w14:paraId="5303E4BD" w14:textId="111F641B" w:rsidR="00961BFF" w:rsidRPr="002D1207" w:rsidRDefault="00961BFF" w:rsidP="003D1223">
            <w:pPr>
              <w:numPr>
                <w:ilvl w:val="0"/>
                <w:numId w:val="51"/>
              </w:numPr>
              <w:jc w:val="both"/>
              <w:rPr>
                <w:rFonts w:eastAsia="SimSun"/>
                <w:color w:val="000000"/>
                <w:sz w:val="22"/>
                <w:szCs w:val="22"/>
                <w:lang w:eastAsia="en-US"/>
              </w:rPr>
            </w:pPr>
            <w:r w:rsidRPr="002D1207">
              <w:rPr>
                <w:rFonts w:eastAsia="SimSun"/>
                <w:color w:val="000000"/>
                <w:sz w:val="22"/>
                <w:szCs w:val="22"/>
                <w:lang w:eastAsia="en-US"/>
              </w:rPr>
              <w:t>Ne lėtesnis kaip DDR5-</w:t>
            </w:r>
            <w:r w:rsidR="00A7596A">
              <w:rPr>
                <w:rFonts w:eastAsia="SimSun"/>
                <w:color w:val="000000"/>
                <w:sz w:val="22"/>
                <w:szCs w:val="22"/>
                <w:lang w:eastAsia="en-US"/>
              </w:rPr>
              <w:t>4800</w:t>
            </w:r>
            <w:r w:rsidRPr="002D1207">
              <w:rPr>
                <w:rFonts w:eastAsia="SimSun"/>
                <w:color w:val="000000"/>
                <w:sz w:val="22"/>
                <w:szCs w:val="22"/>
                <w:lang w:eastAsia="en-US"/>
              </w:rPr>
              <w:t xml:space="preserve"> MT/s.</w:t>
            </w:r>
          </w:p>
          <w:p w14:paraId="576AF7CE" w14:textId="4B6A9F37" w:rsidR="00961BFF" w:rsidRPr="002D1207" w:rsidRDefault="00961BFF" w:rsidP="003D1223">
            <w:pPr>
              <w:numPr>
                <w:ilvl w:val="0"/>
                <w:numId w:val="51"/>
              </w:numPr>
              <w:shd w:val="clear" w:color="auto" w:fill="FFFFFF"/>
              <w:contextualSpacing/>
              <w:jc w:val="both"/>
              <w:outlineLvl w:val="0"/>
              <w:rPr>
                <w:rFonts w:eastAsia="SimSun"/>
                <w:color w:val="000000"/>
                <w:sz w:val="22"/>
                <w:szCs w:val="22"/>
                <w:lang w:eastAsia="en-US"/>
              </w:rPr>
            </w:pPr>
            <w:r w:rsidRPr="002D1207">
              <w:rPr>
                <w:rFonts w:eastAsia="SimSun"/>
                <w:color w:val="000000"/>
                <w:sz w:val="22"/>
                <w:szCs w:val="22"/>
                <w:lang w:eastAsia="en-US"/>
              </w:rPr>
              <w:t xml:space="preserve">Procesoriaus išleidimo į rinką data – ne anksčiau negu 2023 m. </w:t>
            </w:r>
            <w:r w:rsidR="006C2DC8">
              <w:rPr>
                <w:rFonts w:eastAsia="SimSun"/>
                <w:color w:val="000000"/>
                <w:sz w:val="22"/>
                <w:szCs w:val="22"/>
                <w:lang w:eastAsia="en-US"/>
              </w:rPr>
              <w:t>1</w:t>
            </w:r>
            <w:r w:rsidRPr="002D1207">
              <w:rPr>
                <w:rFonts w:eastAsia="SimSun"/>
                <w:color w:val="000000"/>
                <w:sz w:val="22"/>
                <w:szCs w:val="22"/>
                <w:lang w:eastAsia="en-US"/>
              </w:rPr>
              <w:t xml:space="preserve"> ketvirtis. </w:t>
            </w:r>
          </w:p>
          <w:p w14:paraId="3DB18F2D" w14:textId="3EA4A40C" w:rsidR="00961BFF" w:rsidRPr="002D1207" w:rsidRDefault="006C2DC8" w:rsidP="003D1223">
            <w:pPr>
              <w:numPr>
                <w:ilvl w:val="0"/>
                <w:numId w:val="51"/>
              </w:numPr>
              <w:shd w:val="clear" w:color="auto" w:fill="FFFFFF"/>
              <w:contextualSpacing/>
              <w:jc w:val="both"/>
              <w:outlineLvl w:val="0"/>
              <w:rPr>
                <w:rFonts w:eastAsia="SimSun"/>
                <w:color w:val="000000"/>
                <w:sz w:val="22"/>
                <w:szCs w:val="22"/>
                <w:lang w:eastAsia="en-US"/>
              </w:rPr>
            </w:pPr>
            <w:r>
              <w:rPr>
                <w:color w:val="000000"/>
                <w:sz w:val="22"/>
                <w:szCs w:val="22"/>
              </w:rPr>
              <w:t xml:space="preserve">AI skaičiavimo </w:t>
            </w:r>
            <w:r w:rsidR="00961BFF" w:rsidRPr="002D1207">
              <w:rPr>
                <w:color w:val="000000"/>
                <w:sz w:val="22"/>
                <w:szCs w:val="22"/>
              </w:rPr>
              <w:t>mazgo</w:t>
            </w:r>
            <w:r>
              <w:rPr>
                <w:color w:val="000000"/>
                <w:sz w:val="22"/>
                <w:szCs w:val="22"/>
              </w:rPr>
              <w:t xml:space="preserve"> </w:t>
            </w:r>
            <w:r w:rsidR="00961BFF" w:rsidRPr="002D1207">
              <w:rPr>
                <w:rFonts w:eastAsia="SimSun"/>
                <w:color w:val="000000"/>
                <w:sz w:val="22"/>
                <w:szCs w:val="22"/>
                <w:lang w:eastAsia="en-US"/>
              </w:rPr>
              <w:t xml:space="preserve">našumas pagal </w:t>
            </w:r>
            <w:hyperlink r:id="rId12" w:history="1">
              <w:r w:rsidR="00961BFF" w:rsidRPr="002D1207">
                <w:rPr>
                  <w:color w:val="467886" w:themeColor="hyperlink"/>
                  <w:sz w:val="22"/>
                  <w:szCs w:val="22"/>
                  <w:u w:val="single"/>
                </w:rPr>
                <w:t>https://www.spec.org/cgi-bin/osgresults?conf=cpu2017</w:t>
              </w:r>
            </w:hyperlink>
            <w:r w:rsidR="00961BFF" w:rsidRPr="002D1207">
              <w:rPr>
                <w:sz w:val="22"/>
                <w:szCs w:val="22"/>
              </w:rPr>
              <w:t xml:space="preserve"> testą ne mažiau kaip:</w:t>
            </w:r>
          </w:p>
          <w:p w14:paraId="35C2386C" w14:textId="7818DFCC" w:rsidR="006C2DC8" w:rsidRPr="004843E9" w:rsidRDefault="00C40B1E" w:rsidP="004843E9">
            <w:pPr>
              <w:pStyle w:val="ListParagraph"/>
              <w:numPr>
                <w:ilvl w:val="0"/>
                <w:numId w:val="3"/>
              </w:numPr>
              <w:jc w:val="both"/>
              <w:rPr>
                <w:rFonts w:eastAsia="SimSun"/>
                <w:color w:val="000000"/>
                <w:sz w:val="22"/>
                <w:szCs w:val="22"/>
                <w:lang w:eastAsia="en-US"/>
              </w:rPr>
            </w:pPr>
            <w:r>
              <w:rPr>
                <w:rFonts w:eastAsia="SimSun"/>
                <w:color w:val="000000"/>
                <w:sz w:val="22"/>
                <w:szCs w:val="22"/>
                <w:lang w:val="en-US" w:eastAsia="en-US"/>
              </w:rPr>
              <w:t xml:space="preserve">580 </w:t>
            </w:r>
            <w:r w:rsidR="00961BFF" w:rsidRPr="004843E9">
              <w:rPr>
                <w:rFonts w:eastAsia="SimSun"/>
                <w:color w:val="000000"/>
                <w:sz w:val="22"/>
                <w:szCs w:val="22"/>
                <w:lang w:eastAsia="en-US"/>
              </w:rPr>
              <w:t xml:space="preserve">vienetų pagal </w:t>
            </w:r>
            <w:r w:rsidR="00961BFF" w:rsidRPr="004843E9">
              <w:rPr>
                <w:i/>
                <w:iCs/>
                <w:sz w:val="22"/>
                <w:szCs w:val="22"/>
              </w:rPr>
              <w:t xml:space="preserve">SPECint_rate_base2017 </w:t>
            </w:r>
            <w:r w:rsidR="00961BFF" w:rsidRPr="004843E9">
              <w:rPr>
                <w:sz w:val="22"/>
                <w:szCs w:val="22"/>
              </w:rPr>
              <w:t>testą.</w:t>
            </w:r>
          </w:p>
          <w:p w14:paraId="0E93E695" w14:textId="5B2B316E" w:rsidR="00961BFF" w:rsidRPr="004843E9" w:rsidRDefault="00665DB5" w:rsidP="004843E9">
            <w:pPr>
              <w:pStyle w:val="ListParagraph"/>
              <w:numPr>
                <w:ilvl w:val="0"/>
                <w:numId w:val="3"/>
              </w:numPr>
              <w:jc w:val="both"/>
              <w:rPr>
                <w:rFonts w:eastAsia="SimSun"/>
                <w:color w:val="000000"/>
                <w:sz w:val="22"/>
                <w:szCs w:val="22"/>
                <w:lang w:eastAsia="en-US"/>
              </w:rPr>
            </w:pPr>
            <w:r>
              <w:rPr>
                <w:sz w:val="22"/>
                <w:szCs w:val="22"/>
              </w:rPr>
              <w:t xml:space="preserve">695 </w:t>
            </w:r>
            <w:r w:rsidR="00961BFF" w:rsidRPr="004843E9">
              <w:rPr>
                <w:sz w:val="22"/>
                <w:szCs w:val="22"/>
              </w:rPr>
              <w:t xml:space="preserve">vienetų pagal </w:t>
            </w:r>
            <w:r w:rsidR="00961BFF" w:rsidRPr="004843E9">
              <w:rPr>
                <w:i/>
                <w:iCs/>
                <w:sz w:val="22"/>
                <w:szCs w:val="22"/>
              </w:rPr>
              <w:t xml:space="preserve">SPECfp_rate_base2017 </w:t>
            </w:r>
            <w:r w:rsidR="00961BFF" w:rsidRPr="004843E9">
              <w:rPr>
                <w:sz w:val="22"/>
                <w:szCs w:val="22"/>
              </w:rPr>
              <w:t>testą.</w:t>
            </w:r>
          </w:p>
          <w:p w14:paraId="5B01A065" w14:textId="4943DC62" w:rsidR="00961BFF" w:rsidRPr="004843E9" w:rsidRDefault="00961BFF" w:rsidP="003D1223">
            <w:pPr>
              <w:numPr>
                <w:ilvl w:val="0"/>
                <w:numId w:val="51"/>
              </w:numPr>
              <w:contextualSpacing/>
              <w:jc w:val="both"/>
              <w:rPr>
                <w:rFonts w:eastAsia="SimSun"/>
                <w:color w:val="000000"/>
                <w:sz w:val="22"/>
                <w:szCs w:val="22"/>
                <w:lang w:eastAsia="en-US"/>
              </w:rPr>
            </w:pPr>
            <w:r w:rsidRPr="002D1207">
              <w:rPr>
                <w:sz w:val="22"/>
                <w:szCs w:val="22"/>
              </w:rPr>
              <w:t xml:space="preserve">Procesorių testai turi būti atlikti </w:t>
            </w:r>
            <w:r w:rsidR="00423C34">
              <w:rPr>
                <w:sz w:val="22"/>
                <w:szCs w:val="22"/>
              </w:rPr>
              <w:t xml:space="preserve"> bet kurioje platformoje</w:t>
            </w:r>
            <w:r w:rsidR="00665DB5">
              <w:rPr>
                <w:color w:val="000000"/>
                <w:sz w:val="22"/>
                <w:szCs w:val="22"/>
              </w:rPr>
              <w:t xml:space="preserve"> </w:t>
            </w:r>
            <w:r w:rsidRPr="002D1207">
              <w:rPr>
                <w:sz w:val="22"/>
                <w:szCs w:val="22"/>
              </w:rPr>
              <w:t xml:space="preserve">su siūlomais procesoriais ir skelbiami adresu </w:t>
            </w:r>
            <w:hyperlink r:id="rId13" w:history="1">
              <w:r w:rsidRPr="002D1207">
                <w:rPr>
                  <w:color w:val="467886" w:themeColor="hyperlink"/>
                  <w:sz w:val="22"/>
                  <w:szCs w:val="22"/>
                  <w:u w:val="single"/>
                </w:rPr>
                <w:t>www.spec.org</w:t>
              </w:r>
            </w:hyperlink>
            <w:r w:rsidRPr="002D1207">
              <w:rPr>
                <w:sz w:val="22"/>
                <w:szCs w:val="22"/>
              </w:rPr>
              <w:t xml:space="preserve"> puslapyje.   </w:t>
            </w:r>
          </w:p>
          <w:p w14:paraId="1F743601" w14:textId="77777777" w:rsidR="006E19FD" w:rsidRPr="006E19FD" w:rsidRDefault="006E19FD" w:rsidP="003D1223">
            <w:pPr>
              <w:pStyle w:val="ListParagraph"/>
              <w:numPr>
                <w:ilvl w:val="0"/>
                <w:numId w:val="51"/>
              </w:numPr>
              <w:rPr>
                <w:rFonts w:eastAsia="SimSun"/>
                <w:color w:val="000000"/>
                <w:sz w:val="22"/>
                <w:szCs w:val="22"/>
                <w:lang w:eastAsia="en-US"/>
              </w:rPr>
            </w:pPr>
            <w:r w:rsidRPr="006E19FD">
              <w:rPr>
                <w:rFonts w:eastAsia="SimSun"/>
                <w:color w:val="000000"/>
                <w:sz w:val="22"/>
                <w:szCs w:val="22"/>
                <w:lang w:eastAsia="en-US"/>
              </w:rPr>
              <w:t>Turi palaikyti 64 bitų operacines sistemas ir taikomąsias programas, virtualizavimo instrukcijas aparatiniu lygmeniu, Hyper-Threading, Turbo boost, VT-x, VT-d arba lygiavertes technologijas.</w:t>
            </w:r>
          </w:p>
          <w:p w14:paraId="7689EB6F" w14:textId="5F7E026A" w:rsidR="004843E9" w:rsidRPr="00F64808" w:rsidRDefault="00061CA8" w:rsidP="003D1223">
            <w:pPr>
              <w:pStyle w:val="ListParagraph"/>
              <w:numPr>
                <w:ilvl w:val="0"/>
                <w:numId w:val="51"/>
              </w:numPr>
              <w:jc w:val="both"/>
              <w:rPr>
                <w:rFonts w:eastAsia="SimSun"/>
                <w:color w:val="000000"/>
                <w:sz w:val="22"/>
                <w:szCs w:val="22"/>
                <w:lang w:eastAsia="en-US"/>
              </w:rPr>
            </w:pPr>
            <w:r w:rsidRPr="00F64808">
              <w:rPr>
                <w:rFonts w:eastAsia="SimSun"/>
                <w:color w:val="000000"/>
                <w:sz w:val="22"/>
                <w:szCs w:val="22"/>
                <w:lang w:eastAsia="en-US"/>
              </w:rPr>
              <w:t>Turi palaikyti AVX-512 arba lygiaverčius instrukcijų rinkinius.</w:t>
            </w:r>
          </w:p>
          <w:p w14:paraId="599A8E3F" w14:textId="68731A5B" w:rsidR="005C30D4" w:rsidRPr="002D1207" w:rsidRDefault="00961BFF" w:rsidP="003D1223">
            <w:pPr>
              <w:numPr>
                <w:ilvl w:val="0"/>
                <w:numId w:val="51"/>
              </w:numPr>
              <w:shd w:val="clear" w:color="auto" w:fill="FFFFFF"/>
              <w:contextualSpacing/>
              <w:jc w:val="both"/>
              <w:outlineLvl w:val="0"/>
              <w:rPr>
                <w:rFonts w:eastAsia="SimSun"/>
                <w:color w:val="000000"/>
                <w:sz w:val="22"/>
                <w:szCs w:val="22"/>
                <w:lang w:eastAsia="en-US"/>
              </w:rPr>
            </w:pPr>
            <w:r w:rsidRPr="002D1207">
              <w:rPr>
                <w:rFonts w:eastAsia="SimSun"/>
                <w:color w:val="000000"/>
                <w:sz w:val="22"/>
                <w:szCs w:val="22"/>
                <w:lang w:eastAsia="en-US"/>
              </w:rPr>
              <w:t>Nurodyti siūlomo procesoriaus gamintoją ir modelį.</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194FFB1A" w14:textId="77777777" w:rsidR="005C30D4" w:rsidRPr="002D1207" w:rsidRDefault="005C30D4" w:rsidP="009D5965">
            <w:pPr>
              <w:jc w:val="both"/>
              <w:rPr>
                <w:bCs/>
                <w:sz w:val="22"/>
                <w:szCs w:val="22"/>
              </w:rPr>
            </w:pPr>
          </w:p>
        </w:tc>
      </w:tr>
      <w:tr w:rsidR="00665DB5" w:rsidRPr="002D1207" w14:paraId="6F28134E"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CE954B3" w14:textId="77777777" w:rsidR="00665DB5" w:rsidRPr="002D1207" w:rsidRDefault="00665DB5"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E6328C7" w14:textId="6EEA1A00" w:rsidR="00665DB5" w:rsidRDefault="00665DB5" w:rsidP="009D5965">
            <w:pPr>
              <w:rPr>
                <w:sz w:val="22"/>
                <w:szCs w:val="22"/>
              </w:rPr>
            </w:pPr>
            <w:r>
              <w:rPr>
                <w:sz w:val="22"/>
                <w:szCs w:val="22"/>
              </w:rPr>
              <w:t>RAM</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4C1FAE9" w14:textId="41C1C6BA" w:rsidR="00DB429E" w:rsidRPr="00DB429E" w:rsidRDefault="00DB429E" w:rsidP="003D1223">
            <w:pPr>
              <w:numPr>
                <w:ilvl w:val="0"/>
                <w:numId w:val="52"/>
              </w:numPr>
              <w:jc w:val="both"/>
              <w:rPr>
                <w:rFonts w:eastAsia="SimSun"/>
                <w:color w:val="000000"/>
                <w:sz w:val="22"/>
                <w:szCs w:val="22"/>
                <w:lang w:eastAsia="en-US"/>
              </w:rPr>
            </w:pPr>
            <w:r>
              <w:rPr>
                <w:rFonts w:eastAsia="SimSun"/>
                <w:color w:val="000000"/>
                <w:sz w:val="22"/>
                <w:szCs w:val="22"/>
                <w:lang w:eastAsia="en-US"/>
              </w:rPr>
              <w:t xml:space="preserve">AI skaičiavimo mazge </w:t>
            </w:r>
            <w:r w:rsidRPr="00DB429E">
              <w:rPr>
                <w:rFonts w:eastAsia="SimSun"/>
                <w:color w:val="000000"/>
                <w:sz w:val="22"/>
                <w:szCs w:val="22"/>
                <w:lang w:eastAsia="en-US"/>
              </w:rPr>
              <w:t xml:space="preserve">turi būti įdiegta ne mažiau kaip </w:t>
            </w:r>
            <w:r w:rsidR="009C20F8">
              <w:rPr>
                <w:rFonts w:eastAsia="SimSun"/>
                <w:color w:val="000000"/>
                <w:sz w:val="22"/>
                <w:szCs w:val="22"/>
                <w:lang w:eastAsia="en-US"/>
              </w:rPr>
              <w:t>1024</w:t>
            </w:r>
            <w:r w:rsidRPr="00DB429E">
              <w:rPr>
                <w:rFonts w:eastAsia="SimSun"/>
                <w:color w:val="000000"/>
                <w:sz w:val="22"/>
                <w:szCs w:val="22"/>
                <w:lang w:eastAsia="en-US"/>
              </w:rPr>
              <w:t>GB atminties</w:t>
            </w:r>
          </w:p>
          <w:p w14:paraId="40C380D4" w14:textId="4B71D1FA" w:rsidR="00DB429E" w:rsidRPr="00DB429E" w:rsidRDefault="00DB429E" w:rsidP="003D1223">
            <w:pPr>
              <w:numPr>
                <w:ilvl w:val="0"/>
                <w:numId w:val="52"/>
              </w:numPr>
              <w:jc w:val="both"/>
              <w:rPr>
                <w:rFonts w:eastAsia="SimSun"/>
                <w:color w:val="000000"/>
                <w:sz w:val="22"/>
                <w:szCs w:val="22"/>
                <w:lang w:eastAsia="en-US"/>
              </w:rPr>
            </w:pPr>
            <w:r w:rsidRPr="00DB429E">
              <w:rPr>
                <w:rFonts w:eastAsia="SimSun"/>
                <w:color w:val="000000"/>
                <w:sz w:val="22"/>
                <w:szCs w:val="22"/>
                <w:lang w:eastAsia="en-US"/>
              </w:rPr>
              <w:t xml:space="preserve">Atminties modulių kiekis turi būti toks, kad užtikrintų maksimalią CPU palaikomą greitaveiką ne mažiau negu </w:t>
            </w:r>
            <w:r w:rsidR="00227D36">
              <w:rPr>
                <w:rFonts w:eastAsia="SimSun"/>
                <w:color w:val="000000"/>
                <w:sz w:val="22"/>
                <w:szCs w:val="22"/>
                <w:lang w:eastAsia="en-US"/>
              </w:rPr>
              <w:t>4800</w:t>
            </w:r>
            <w:r w:rsidRPr="00DB429E">
              <w:rPr>
                <w:rFonts w:eastAsia="SimSun"/>
                <w:color w:val="000000"/>
                <w:sz w:val="22"/>
                <w:szCs w:val="22"/>
                <w:lang w:eastAsia="en-US"/>
              </w:rPr>
              <w:t xml:space="preserve"> MT/s</w:t>
            </w:r>
          </w:p>
          <w:p w14:paraId="27322A19" w14:textId="77777777" w:rsidR="00DB429E" w:rsidRPr="00DB429E" w:rsidRDefault="00DB429E" w:rsidP="003D1223">
            <w:pPr>
              <w:numPr>
                <w:ilvl w:val="0"/>
                <w:numId w:val="52"/>
              </w:numPr>
              <w:jc w:val="both"/>
              <w:rPr>
                <w:rFonts w:eastAsia="SimSun"/>
                <w:color w:val="000000"/>
                <w:sz w:val="22"/>
                <w:szCs w:val="22"/>
                <w:lang w:eastAsia="en-US"/>
              </w:rPr>
            </w:pPr>
            <w:r w:rsidRPr="00DB429E">
              <w:rPr>
                <w:rFonts w:eastAsia="SimSun"/>
                <w:color w:val="000000"/>
                <w:sz w:val="22"/>
                <w:szCs w:val="22"/>
                <w:lang w:eastAsia="en-US"/>
              </w:rPr>
              <w:lastRenderedPageBreak/>
              <w:t>Atminties moduliai turi būti paskirstyti per visus CPU kanalus tolygiai 1DPC konfigūracijoje.</w:t>
            </w:r>
          </w:p>
          <w:p w14:paraId="4A85B5D5" w14:textId="77777777" w:rsidR="00DB429E" w:rsidRPr="00DB429E" w:rsidRDefault="00DB429E" w:rsidP="003D1223">
            <w:pPr>
              <w:numPr>
                <w:ilvl w:val="0"/>
                <w:numId w:val="52"/>
              </w:numPr>
              <w:jc w:val="both"/>
              <w:rPr>
                <w:rFonts w:eastAsia="SimSun"/>
                <w:color w:val="000000"/>
                <w:sz w:val="22"/>
                <w:szCs w:val="22"/>
                <w:lang w:eastAsia="en-US"/>
              </w:rPr>
            </w:pPr>
            <w:r w:rsidRPr="00DB429E">
              <w:rPr>
                <w:rFonts w:eastAsia="SimSun"/>
                <w:color w:val="000000"/>
                <w:sz w:val="22"/>
                <w:szCs w:val="22"/>
                <w:lang w:eastAsia="en-US"/>
              </w:rPr>
              <w:t>Atminties tipas – DDR5 su klaidų korekcijos technologija, ne prasčiau kaip Advanced ECC.</w:t>
            </w:r>
          </w:p>
          <w:p w14:paraId="2D201FC1" w14:textId="069D816D" w:rsidR="00665DB5" w:rsidRPr="002D1207" w:rsidRDefault="00DB429E" w:rsidP="003D1223">
            <w:pPr>
              <w:numPr>
                <w:ilvl w:val="0"/>
                <w:numId w:val="52"/>
              </w:numPr>
              <w:jc w:val="both"/>
              <w:rPr>
                <w:rFonts w:eastAsia="SimSun"/>
                <w:color w:val="000000"/>
                <w:sz w:val="22"/>
                <w:szCs w:val="22"/>
                <w:lang w:eastAsia="en-US"/>
              </w:rPr>
            </w:pPr>
            <w:r w:rsidRPr="00DB429E">
              <w:rPr>
                <w:rFonts w:eastAsia="SimSun"/>
                <w:color w:val="000000"/>
                <w:sz w:val="22"/>
                <w:szCs w:val="22"/>
                <w:lang w:eastAsia="en-US"/>
              </w:rPr>
              <w:t>Turi būti galimybė išplėsti atmintį dvigubai naudojant tokios pačios talpos atminties modulius.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446EF133" w14:textId="77777777" w:rsidR="00665DB5" w:rsidRPr="002D1207" w:rsidRDefault="00665DB5" w:rsidP="009D5965">
            <w:pPr>
              <w:jc w:val="both"/>
              <w:rPr>
                <w:bCs/>
                <w:sz w:val="22"/>
                <w:szCs w:val="22"/>
              </w:rPr>
            </w:pPr>
          </w:p>
        </w:tc>
      </w:tr>
      <w:tr w:rsidR="005C30D4" w:rsidRPr="002D1207" w14:paraId="5823B149"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C0CEA6E" w14:textId="77777777" w:rsidR="005C30D4" w:rsidRPr="002D1207" w:rsidRDefault="005C30D4"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68A369C" w14:textId="0F0B7203" w:rsidR="005C30D4" w:rsidRPr="002D1207" w:rsidRDefault="005C30D4" w:rsidP="009D5965">
            <w:pPr>
              <w:rPr>
                <w:bCs/>
                <w:sz w:val="22"/>
                <w:szCs w:val="22"/>
              </w:rPr>
            </w:pPr>
            <w:r w:rsidRPr="002D1207">
              <w:rPr>
                <w:sz w:val="22"/>
                <w:szCs w:val="22"/>
              </w:rPr>
              <w:t>Diskų valdikli</w:t>
            </w:r>
            <w:r w:rsidR="00D311EB">
              <w:rPr>
                <w:sz w:val="22"/>
                <w:szCs w:val="22"/>
              </w:rPr>
              <w:t>ai</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59671BB" w14:textId="77777777" w:rsidR="002537CE" w:rsidRPr="002537CE" w:rsidRDefault="002537CE" w:rsidP="002537CE">
            <w:pPr>
              <w:shd w:val="clear" w:color="auto" w:fill="FFFFFF"/>
              <w:contextualSpacing/>
              <w:jc w:val="both"/>
              <w:outlineLvl w:val="0"/>
              <w:rPr>
                <w:rFonts w:eastAsia="SimSun"/>
                <w:color w:val="000000"/>
                <w:sz w:val="22"/>
                <w:szCs w:val="22"/>
                <w:lang w:eastAsia="en-US"/>
              </w:rPr>
            </w:pPr>
            <w:r w:rsidRPr="002537CE">
              <w:rPr>
                <w:rFonts w:eastAsia="SimSun"/>
                <w:color w:val="000000"/>
                <w:sz w:val="22"/>
                <w:szCs w:val="22"/>
                <w:lang w:eastAsia="en-US"/>
              </w:rPr>
              <w:t>Turi būti sukomplektuoti 2 vnt. vienas nuo kito nepriklausantys valdikliai.</w:t>
            </w:r>
          </w:p>
          <w:p w14:paraId="1795D1CD" w14:textId="77777777" w:rsidR="002537CE" w:rsidRPr="002537CE" w:rsidRDefault="002537CE" w:rsidP="002537CE">
            <w:pPr>
              <w:shd w:val="clear" w:color="auto" w:fill="FFFFFF"/>
              <w:contextualSpacing/>
              <w:jc w:val="both"/>
              <w:outlineLvl w:val="0"/>
              <w:rPr>
                <w:rFonts w:eastAsia="SimSun"/>
                <w:color w:val="000000"/>
                <w:sz w:val="22"/>
                <w:szCs w:val="22"/>
                <w:lang w:eastAsia="en-US"/>
              </w:rPr>
            </w:pPr>
            <w:r w:rsidRPr="002537CE">
              <w:rPr>
                <w:rFonts w:eastAsia="SimSun"/>
                <w:color w:val="000000"/>
                <w:sz w:val="22"/>
                <w:szCs w:val="22"/>
                <w:lang w:eastAsia="en-US"/>
              </w:rPr>
              <w:t>Pirmas valdiklis:</w:t>
            </w:r>
          </w:p>
          <w:p w14:paraId="699E6828" w14:textId="3C54796C" w:rsidR="002537CE" w:rsidRPr="002537CE" w:rsidRDefault="002537CE" w:rsidP="003D1223">
            <w:pPr>
              <w:numPr>
                <w:ilvl w:val="0"/>
                <w:numId w:val="32"/>
              </w:numPr>
              <w:shd w:val="clear" w:color="auto" w:fill="FFFFFF"/>
              <w:contextualSpacing/>
              <w:jc w:val="both"/>
              <w:outlineLvl w:val="0"/>
              <w:rPr>
                <w:rFonts w:eastAsia="SimSun"/>
                <w:color w:val="000000"/>
                <w:sz w:val="22"/>
                <w:szCs w:val="22"/>
                <w:lang w:eastAsia="en-US"/>
              </w:rPr>
            </w:pPr>
            <w:r w:rsidRPr="002537CE">
              <w:rPr>
                <w:rFonts w:eastAsia="SimSun"/>
                <w:color w:val="000000"/>
                <w:sz w:val="22"/>
                <w:szCs w:val="22"/>
                <w:lang w:eastAsia="en-US"/>
              </w:rPr>
              <w:t xml:space="preserve">Konkrečiai dedikuotas operacinei sistemai skirtų diskų (aprašytų šio pirkimo </w:t>
            </w:r>
            <w:r>
              <w:rPr>
                <w:rFonts w:eastAsia="SimSun"/>
                <w:color w:val="000000"/>
                <w:sz w:val="22"/>
                <w:szCs w:val="22"/>
                <w:lang w:eastAsia="en-US"/>
              </w:rPr>
              <w:t xml:space="preserve">2.3.9 </w:t>
            </w:r>
            <w:r w:rsidRPr="002537CE">
              <w:rPr>
                <w:rFonts w:eastAsia="SimSun"/>
                <w:color w:val="000000"/>
                <w:sz w:val="22"/>
                <w:szCs w:val="22"/>
                <w:lang w:eastAsia="en-US"/>
              </w:rPr>
              <w:t>(a) punkte) aparatiniam apjungimui į RAID1 masyvą.</w:t>
            </w:r>
          </w:p>
          <w:p w14:paraId="7D0EB9B1" w14:textId="77777777" w:rsidR="002537CE" w:rsidRPr="002537CE" w:rsidRDefault="002537CE" w:rsidP="003D1223">
            <w:pPr>
              <w:numPr>
                <w:ilvl w:val="0"/>
                <w:numId w:val="32"/>
              </w:numPr>
              <w:shd w:val="clear" w:color="auto" w:fill="FFFFFF"/>
              <w:contextualSpacing/>
              <w:jc w:val="both"/>
              <w:outlineLvl w:val="0"/>
              <w:rPr>
                <w:rFonts w:eastAsia="SimSun"/>
                <w:color w:val="000000"/>
                <w:sz w:val="22"/>
                <w:szCs w:val="22"/>
                <w:lang w:eastAsia="en-US"/>
              </w:rPr>
            </w:pPr>
            <w:r w:rsidRPr="002537CE">
              <w:rPr>
                <w:rFonts w:eastAsia="SimSun"/>
                <w:color w:val="000000"/>
                <w:sz w:val="22"/>
                <w:szCs w:val="22"/>
                <w:lang w:eastAsia="en-US"/>
              </w:rPr>
              <w:t>Turi palaikyti ne mažiau kaip 2 vnt. karšto keitimo (angl. hot-swap) NVMe SSD arba M.2 tipo laikmenų.</w:t>
            </w:r>
          </w:p>
          <w:p w14:paraId="38F6C279" w14:textId="77777777" w:rsidR="002537CE" w:rsidRPr="002537CE" w:rsidRDefault="002537CE" w:rsidP="002537CE">
            <w:pPr>
              <w:shd w:val="clear" w:color="auto" w:fill="FFFFFF"/>
              <w:contextualSpacing/>
              <w:jc w:val="both"/>
              <w:outlineLvl w:val="0"/>
              <w:rPr>
                <w:rFonts w:eastAsia="SimSun"/>
                <w:color w:val="000000"/>
                <w:sz w:val="22"/>
                <w:szCs w:val="22"/>
                <w:lang w:eastAsia="en-US"/>
              </w:rPr>
            </w:pPr>
            <w:r w:rsidRPr="002537CE">
              <w:rPr>
                <w:rFonts w:eastAsia="SimSun"/>
                <w:color w:val="000000"/>
                <w:sz w:val="22"/>
                <w:szCs w:val="22"/>
                <w:lang w:eastAsia="en-US"/>
              </w:rPr>
              <w:t>Antras valdiklis:</w:t>
            </w:r>
          </w:p>
          <w:p w14:paraId="6D8F6981" w14:textId="3D45D153" w:rsidR="002537CE" w:rsidRPr="002537CE" w:rsidRDefault="002537CE" w:rsidP="003D1223">
            <w:pPr>
              <w:numPr>
                <w:ilvl w:val="0"/>
                <w:numId w:val="54"/>
              </w:numPr>
              <w:shd w:val="clear" w:color="auto" w:fill="FFFFFF"/>
              <w:contextualSpacing/>
              <w:jc w:val="both"/>
              <w:outlineLvl w:val="0"/>
              <w:rPr>
                <w:rFonts w:eastAsia="SimSun"/>
                <w:color w:val="000000"/>
                <w:sz w:val="22"/>
                <w:szCs w:val="22"/>
                <w:lang w:eastAsia="en-US"/>
              </w:rPr>
            </w:pPr>
            <w:r w:rsidRPr="002537CE">
              <w:rPr>
                <w:rFonts w:eastAsia="SimSun"/>
                <w:color w:val="000000"/>
                <w:sz w:val="22"/>
                <w:szCs w:val="22"/>
                <w:lang w:eastAsia="en-US"/>
              </w:rPr>
              <w:t xml:space="preserve">Konkrečiai dedikuotas duomenų saugojimui skirtų diskų (aprašytų šio pirkimo </w:t>
            </w:r>
            <w:r w:rsidR="00AF162C">
              <w:rPr>
                <w:rFonts w:eastAsia="SimSun"/>
                <w:color w:val="000000"/>
                <w:sz w:val="22"/>
                <w:szCs w:val="22"/>
                <w:lang w:eastAsia="en-US"/>
              </w:rPr>
              <w:t xml:space="preserve">2.3.9 </w:t>
            </w:r>
            <w:r w:rsidRPr="002537CE">
              <w:rPr>
                <w:rFonts w:eastAsia="SimSun"/>
                <w:color w:val="000000"/>
                <w:sz w:val="22"/>
                <w:szCs w:val="22"/>
                <w:lang w:eastAsia="en-US"/>
              </w:rPr>
              <w:t>(b) punkte) aparatiniam apjungimui</w:t>
            </w:r>
          </w:p>
          <w:p w14:paraId="31CF79FE" w14:textId="77777777" w:rsidR="002537CE" w:rsidRPr="002537CE" w:rsidRDefault="002537CE" w:rsidP="003D1223">
            <w:pPr>
              <w:numPr>
                <w:ilvl w:val="0"/>
                <w:numId w:val="54"/>
              </w:numPr>
              <w:shd w:val="clear" w:color="auto" w:fill="FFFFFF"/>
              <w:contextualSpacing/>
              <w:jc w:val="both"/>
              <w:outlineLvl w:val="0"/>
              <w:rPr>
                <w:rFonts w:eastAsia="SimSun"/>
                <w:color w:val="000000"/>
                <w:sz w:val="22"/>
                <w:szCs w:val="22"/>
                <w:lang w:eastAsia="en-US"/>
              </w:rPr>
            </w:pPr>
            <w:r w:rsidRPr="002537CE">
              <w:rPr>
                <w:rFonts w:eastAsia="SimSun"/>
                <w:color w:val="000000"/>
                <w:sz w:val="22"/>
                <w:szCs w:val="22"/>
                <w:lang w:eastAsia="en-US"/>
              </w:rPr>
              <w:t>Vidinis 12/24 Gb/s Serial-Attached SCSI (SAS) arba lygiavertis diskų valdiklis.</w:t>
            </w:r>
          </w:p>
          <w:p w14:paraId="7F87D020" w14:textId="5E6ACCD1" w:rsidR="002537CE" w:rsidRPr="002537CE" w:rsidRDefault="002537CE" w:rsidP="003D1223">
            <w:pPr>
              <w:numPr>
                <w:ilvl w:val="0"/>
                <w:numId w:val="54"/>
              </w:numPr>
              <w:shd w:val="clear" w:color="auto" w:fill="FFFFFF"/>
              <w:contextualSpacing/>
              <w:jc w:val="both"/>
              <w:outlineLvl w:val="0"/>
              <w:rPr>
                <w:rFonts w:eastAsia="SimSun"/>
                <w:color w:val="000000"/>
                <w:sz w:val="22"/>
                <w:szCs w:val="22"/>
                <w:lang w:eastAsia="en-US"/>
              </w:rPr>
            </w:pPr>
            <w:r w:rsidRPr="002537CE">
              <w:rPr>
                <w:rFonts w:eastAsia="SimSun"/>
                <w:color w:val="000000"/>
                <w:sz w:val="22"/>
                <w:szCs w:val="22"/>
                <w:lang w:eastAsia="en-US"/>
              </w:rPr>
              <w:t>Turi palaikyti RAID 0, 15, 6</w:t>
            </w:r>
            <w:r w:rsidR="000B12B9">
              <w:rPr>
                <w:rFonts w:eastAsia="SimSun"/>
                <w:color w:val="000000"/>
                <w:sz w:val="22"/>
                <w:szCs w:val="22"/>
                <w:lang w:eastAsia="en-US"/>
              </w:rPr>
              <w:t xml:space="preserve"> </w:t>
            </w:r>
            <w:r w:rsidRPr="002537CE">
              <w:rPr>
                <w:rFonts w:eastAsia="SimSun"/>
                <w:color w:val="000000"/>
                <w:sz w:val="22"/>
                <w:szCs w:val="22"/>
                <w:lang w:eastAsia="en-US"/>
              </w:rPr>
              <w:t xml:space="preserve">lygius. </w:t>
            </w:r>
          </w:p>
          <w:p w14:paraId="706A8769" w14:textId="18484713" w:rsidR="005C30D4" w:rsidRPr="002D1207" w:rsidRDefault="002537CE" w:rsidP="003D1223">
            <w:pPr>
              <w:numPr>
                <w:ilvl w:val="0"/>
                <w:numId w:val="54"/>
              </w:numPr>
              <w:shd w:val="clear" w:color="auto" w:fill="FFFFFF"/>
              <w:contextualSpacing/>
              <w:jc w:val="both"/>
              <w:outlineLvl w:val="0"/>
              <w:rPr>
                <w:rFonts w:eastAsia="SimSun"/>
                <w:color w:val="000000"/>
                <w:sz w:val="22"/>
                <w:szCs w:val="22"/>
                <w:lang w:eastAsia="en-US"/>
              </w:rPr>
            </w:pPr>
            <w:r w:rsidRPr="002537CE">
              <w:rPr>
                <w:rFonts w:eastAsia="SimSun"/>
                <w:color w:val="000000"/>
                <w:sz w:val="22"/>
                <w:szCs w:val="22"/>
                <w:lang w:eastAsia="en-US"/>
              </w:rPr>
              <w:t>Turi turėti ne mažiau kaip 8GB spartinančiosios atminties apsaugotos baterija.</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41D9B5E4" w14:textId="77777777" w:rsidR="005C30D4" w:rsidRPr="002D1207" w:rsidRDefault="005C30D4" w:rsidP="009D5965">
            <w:pPr>
              <w:pStyle w:val="ListParagraph"/>
              <w:ind w:left="360"/>
              <w:jc w:val="both"/>
              <w:rPr>
                <w:bCs/>
                <w:sz w:val="22"/>
                <w:szCs w:val="22"/>
              </w:rPr>
            </w:pPr>
          </w:p>
        </w:tc>
      </w:tr>
      <w:tr w:rsidR="005C30D4" w:rsidRPr="002D1207" w14:paraId="0B036C24"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C5525F8" w14:textId="77777777" w:rsidR="005C30D4" w:rsidRPr="002D1207" w:rsidRDefault="005C30D4"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99E7CE1" w14:textId="21671C28" w:rsidR="005C30D4" w:rsidRPr="002D1207" w:rsidRDefault="00AF162C" w:rsidP="009D5965">
            <w:pPr>
              <w:rPr>
                <w:bCs/>
                <w:sz w:val="22"/>
                <w:szCs w:val="22"/>
              </w:rPr>
            </w:pPr>
            <w:r>
              <w:rPr>
                <w:sz w:val="22"/>
                <w:szCs w:val="22"/>
              </w:rPr>
              <w:t>Vidinė diskinė talpa AI skaičiavimo mazge</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246A7F1" w14:textId="397F557B" w:rsidR="00153044" w:rsidRPr="00153044" w:rsidRDefault="00153044" w:rsidP="003D1223">
            <w:pPr>
              <w:pStyle w:val="ListParagraph"/>
              <w:numPr>
                <w:ilvl w:val="0"/>
                <w:numId w:val="33"/>
              </w:numPr>
              <w:jc w:val="both"/>
              <w:rPr>
                <w:sz w:val="22"/>
                <w:szCs w:val="22"/>
              </w:rPr>
            </w:pPr>
            <w:r>
              <w:rPr>
                <w:sz w:val="22"/>
                <w:szCs w:val="22"/>
              </w:rPr>
              <w:t>S</w:t>
            </w:r>
            <w:r w:rsidRPr="00153044">
              <w:rPr>
                <w:sz w:val="22"/>
                <w:szCs w:val="22"/>
              </w:rPr>
              <w:t xml:space="preserve">umontuoti ne mažiau kaip 2 vnt. NVMe SSD arba M.2 SSD  tipo, ne mažesnės negu 960GB (kiekvienas) talpos diskai, skirti operacinės sistemos įkrovai, keičiami darbo metu (angl. hot-swap), dubliuojantys ir aparatiškai pakeičiantys vienas kitą gedimo atveju. Turi būti apjungti į RAID1 masyvą naudojant dedikuotą valdiklį (aprašytą šio pirkimo </w:t>
            </w:r>
            <w:r>
              <w:rPr>
                <w:sz w:val="22"/>
                <w:szCs w:val="22"/>
              </w:rPr>
              <w:t>2.3.8</w:t>
            </w:r>
            <w:r w:rsidRPr="00153044">
              <w:rPr>
                <w:sz w:val="22"/>
                <w:szCs w:val="22"/>
              </w:rPr>
              <w:t xml:space="preserve"> (a) punkte).</w:t>
            </w:r>
          </w:p>
          <w:p w14:paraId="7BA59905" w14:textId="03D59947" w:rsidR="00153044" w:rsidRPr="00153044" w:rsidRDefault="00153044" w:rsidP="003D1223">
            <w:pPr>
              <w:pStyle w:val="ListParagraph"/>
              <w:numPr>
                <w:ilvl w:val="0"/>
                <w:numId w:val="33"/>
              </w:numPr>
              <w:jc w:val="both"/>
              <w:rPr>
                <w:sz w:val="22"/>
                <w:szCs w:val="22"/>
              </w:rPr>
            </w:pPr>
            <w:r w:rsidRPr="00153044">
              <w:rPr>
                <w:sz w:val="22"/>
                <w:szCs w:val="22"/>
              </w:rPr>
              <w:t xml:space="preserve">Turi būti sumontuoti ne mažiau kaip </w:t>
            </w:r>
            <w:r w:rsidR="00C427AE">
              <w:rPr>
                <w:sz w:val="22"/>
                <w:szCs w:val="22"/>
              </w:rPr>
              <w:t>4</w:t>
            </w:r>
            <w:r w:rsidRPr="00153044">
              <w:rPr>
                <w:sz w:val="22"/>
                <w:szCs w:val="22"/>
              </w:rPr>
              <w:t xml:space="preserve"> vnt. diskų, skirtų duomenų saugojimui, turi būti apjungti į RAID masyvą (RAID masyvo tipas bus patikslintas </w:t>
            </w:r>
            <w:r w:rsidR="00C427AE">
              <w:rPr>
                <w:sz w:val="22"/>
                <w:szCs w:val="22"/>
              </w:rPr>
              <w:t xml:space="preserve">AI skaičiavimo mazgo </w:t>
            </w:r>
            <w:r w:rsidRPr="00153044">
              <w:rPr>
                <w:sz w:val="22"/>
                <w:szCs w:val="22"/>
              </w:rPr>
              <w:t xml:space="preserve">diegimo metu), naudojant dedikuotą valdiklį (aprašytą šio pirkimo </w:t>
            </w:r>
            <w:r w:rsidR="00C427AE">
              <w:rPr>
                <w:sz w:val="22"/>
                <w:szCs w:val="22"/>
              </w:rPr>
              <w:t>2.3.8</w:t>
            </w:r>
            <w:r w:rsidRPr="00153044">
              <w:rPr>
                <w:sz w:val="22"/>
                <w:szCs w:val="22"/>
              </w:rPr>
              <w:t xml:space="preserve"> (b) punkte). Kiekvienas diskas ne prasčiau kaip:</w:t>
            </w:r>
          </w:p>
          <w:p w14:paraId="1AEC582B" w14:textId="161569C6" w:rsidR="00153044" w:rsidRPr="00153044" w:rsidRDefault="00153044" w:rsidP="003D1223">
            <w:pPr>
              <w:pStyle w:val="ListParagraph"/>
              <w:numPr>
                <w:ilvl w:val="0"/>
                <w:numId w:val="33"/>
              </w:numPr>
              <w:jc w:val="both"/>
              <w:rPr>
                <w:sz w:val="22"/>
                <w:szCs w:val="22"/>
              </w:rPr>
            </w:pPr>
            <w:r w:rsidRPr="00153044">
              <w:rPr>
                <w:sz w:val="22"/>
                <w:szCs w:val="22"/>
              </w:rPr>
              <w:t>3,</w:t>
            </w:r>
            <w:r w:rsidR="0062353B">
              <w:rPr>
                <w:sz w:val="22"/>
                <w:szCs w:val="22"/>
              </w:rPr>
              <w:t>84</w:t>
            </w:r>
            <w:r w:rsidRPr="00153044">
              <w:rPr>
                <w:sz w:val="22"/>
                <w:szCs w:val="22"/>
              </w:rPr>
              <w:t>TB talpos.</w:t>
            </w:r>
          </w:p>
          <w:p w14:paraId="77FF2D21" w14:textId="77777777" w:rsidR="00153044" w:rsidRPr="00153044" w:rsidRDefault="00153044" w:rsidP="003D1223">
            <w:pPr>
              <w:pStyle w:val="ListParagraph"/>
              <w:numPr>
                <w:ilvl w:val="0"/>
                <w:numId w:val="33"/>
              </w:numPr>
              <w:jc w:val="both"/>
              <w:rPr>
                <w:sz w:val="22"/>
                <w:szCs w:val="22"/>
              </w:rPr>
            </w:pPr>
            <w:r w:rsidRPr="00153044">
              <w:rPr>
                <w:sz w:val="22"/>
                <w:szCs w:val="22"/>
              </w:rPr>
              <w:t>2.5“ SAS 22.5Gbps SSD (angl. Solid State Drive).</w:t>
            </w:r>
          </w:p>
          <w:p w14:paraId="13733E15" w14:textId="77777777" w:rsidR="00153044" w:rsidRPr="00153044" w:rsidRDefault="00153044" w:rsidP="003D1223">
            <w:pPr>
              <w:pStyle w:val="ListParagraph"/>
              <w:numPr>
                <w:ilvl w:val="0"/>
                <w:numId w:val="33"/>
              </w:numPr>
              <w:jc w:val="both"/>
              <w:rPr>
                <w:sz w:val="22"/>
                <w:szCs w:val="22"/>
              </w:rPr>
            </w:pPr>
            <w:r w:rsidRPr="00153044">
              <w:rPr>
                <w:sz w:val="22"/>
                <w:szCs w:val="22"/>
              </w:rPr>
              <w:t>Keičiami darbo metu (angl. hot-plug).</w:t>
            </w:r>
          </w:p>
          <w:p w14:paraId="28D06372" w14:textId="77777777" w:rsidR="005C30D4" w:rsidRPr="00A51F5F" w:rsidRDefault="00153044" w:rsidP="003D1223">
            <w:pPr>
              <w:numPr>
                <w:ilvl w:val="0"/>
                <w:numId w:val="33"/>
              </w:numPr>
              <w:shd w:val="clear" w:color="auto" w:fill="FFFFFF"/>
              <w:contextualSpacing/>
              <w:jc w:val="both"/>
              <w:outlineLvl w:val="0"/>
              <w:rPr>
                <w:rFonts w:eastAsia="SimSun"/>
                <w:color w:val="000000"/>
                <w:sz w:val="22"/>
                <w:szCs w:val="22"/>
                <w:lang w:eastAsia="en-US"/>
              </w:rPr>
            </w:pPr>
            <w:r w:rsidRPr="00153044">
              <w:rPr>
                <w:sz w:val="22"/>
                <w:szCs w:val="22"/>
              </w:rPr>
              <w:t xml:space="preserve">Pilno perrašymo skaičius per dieną 5 metų laikotarpiu (angl. DWPD) ne mažiau kaip </w:t>
            </w:r>
            <w:r w:rsidR="0062353B">
              <w:rPr>
                <w:sz w:val="22"/>
                <w:szCs w:val="22"/>
              </w:rPr>
              <w:t>1</w:t>
            </w:r>
            <w:r w:rsidRPr="00153044">
              <w:rPr>
                <w:sz w:val="22"/>
                <w:szCs w:val="22"/>
              </w:rPr>
              <w:t>.</w:t>
            </w:r>
          </w:p>
          <w:p w14:paraId="020E87D0" w14:textId="1D59F4AD" w:rsidR="00A51F5F" w:rsidRPr="002D1207" w:rsidRDefault="00A51F5F" w:rsidP="003D1223">
            <w:pPr>
              <w:numPr>
                <w:ilvl w:val="0"/>
                <w:numId w:val="33"/>
              </w:numPr>
              <w:shd w:val="clear" w:color="auto" w:fill="FFFFFF"/>
              <w:contextualSpacing/>
              <w:jc w:val="both"/>
              <w:outlineLvl w:val="0"/>
              <w:rPr>
                <w:rFonts w:eastAsia="SimSun"/>
                <w:color w:val="000000"/>
                <w:sz w:val="22"/>
                <w:szCs w:val="22"/>
                <w:lang w:eastAsia="en-US"/>
              </w:rPr>
            </w:pPr>
            <w:r>
              <w:rPr>
                <w:sz w:val="22"/>
                <w:szCs w:val="22"/>
              </w:rPr>
              <w:t>Į tuščias diskų vietas turi būti sumontuoti 2.5“ diskų rėmeliai.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027CDBA8" w14:textId="77777777" w:rsidR="005C30D4" w:rsidRPr="002D1207" w:rsidRDefault="005C30D4" w:rsidP="009D5965">
            <w:pPr>
              <w:pStyle w:val="ListParagraph"/>
              <w:ind w:left="360"/>
              <w:jc w:val="both"/>
              <w:rPr>
                <w:bCs/>
                <w:sz w:val="22"/>
                <w:szCs w:val="22"/>
              </w:rPr>
            </w:pPr>
          </w:p>
        </w:tc>
      </w:tr>
      <w:tr w:rsidR="005C30D4" w:rsidRPr="002D1207" w14:paraId="36EB48EE"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D585CB8" w14:textId="77777777" w:rsidR="005C30D4" w:rsidRPr="002D1207" w:rsidRDefault="005C30D4"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1E9C12C" w14:textId="77777777" w:rsidR="005C30D4" w:rsidRPr="002D1207" w:rsidRDefault="005C30D4" w:rsidP="009D5965">
            <w:pPr>
              <w:rPr>
                <w:bCs/>
                <w:sz w:val="22"/>
                <w:szCs w:val="22"/>
              </w:rPr>
            </w:pPr>
            <w:r w:rsidRPr="002D1207">
              <w:rPr>
                <w:sz w:val="22"/>
                <w:szCs w:val="22"/>
              </w:rPr>
              <w:t>TPM</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16C21DF" w14:textId="77777777" w:rsidR="005C30D4" w:rsidRDefault="005C30D4" w:rsidP="003D1223">
            <w:pPr>
              <w:numPr>
                <w:ilvl w:val="0"/>
                <w:numId w:val="34"/>
              </w:numPr>
              <w:shd w:val="clear" w:color="auto" w:fill="FFFFFF"/>
              <w:contextualSpacing/>
              <w:jc w:val="both"/>
              <w:outlineLvl w:val="0"/>
              <w:rPr>
                <w:sz w:val="22"/>
                <w:szCs w:val="22"/>
              </w:rPr>
            </w:pPr>
            <w:r w:rsidRPr="002D1207">
              <w:rPr>
                <w:sz w:val="22"/>
                <w:szCs w:val="22"/>
              </w:rPr>
              <w:t>Turi būti TPM 2.0 arba lygiavertis patikimos platformos modulis (angl. Trusted Platform Module).</w:t>
            </w:r>
          </w:p>
          <w:p w14:paraId="5FA4A3CD" w14:textId="4BA3C456" w:rsidR="009C779D" w:rsidRPr="002D1207" w:rsidRDefault="009C779D" w:rsidP="003D1223">
            <w:pPr>
              <w:numPr>
                <w:ilvl w:val="0"/>
                <w:numId w:val="34"/>
              </w:numPr>
              <w:shd w:val="clear" w:color="auto" w:fill="FFFFFF"/>
              <w:contextualSpacing/>
              <w:jc w:val="both"/>
              <w:outlineLvl w:val="0"/>
              <w:rPr>
                <w:sz w:val="22"/>
                <w:szCs w:val="22"/>
              </w:rPr>
            </w:pPr>
            <w:r>
              <w:rPr>
                <w:sz w:val="22"/>
                <w:szCs w:val="22"/>
              </w:rPr>
              <w:t xml:space="preserve">Turi būti galimybė </w:t>
            </w:r>
            <w:r w:rsidRPr="009C779D">
              <w:rPr>
                <w:sz w:val="22"/>
                <w:szCs w:val="22"/>
              </w:rPr>
              <w:t>naudoti self-encrypting (angl. SED) arba lygiavertę technologiją.</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4A2CE21D" w14:textId="77777777" w:rsidR="005C30D4" w:rsidRPr="002D1207" w:rsidRDefault="005C30D4" w:rsidP="009D5965">
            <w:pPr>
              <w:pStyle w:val="ListParagraph"/>
              <w:ind w:left="360"/>
              <w:jc w:val="both"/>
              <w:rPr>
                <w:bCs/>
                <w:sz w:val="22"/>
                <w:szCs w:val="22"/>
              </w:rPr>
            </w:pPr>
          </w:p>
        </w:tc>
      </w:tr>
      <w:tr w:rsidR="005C30D4" w:rsidRPr="002D1207" w14:paraId="757A6CD9"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B59967E" w14:textId="77777777" w:rsidR="005C30D4" w:rsidRPr="002D1207" w:rsidRDefault="005C30D4"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6EF5D47" w14:textId="4FD77CF9" w:rsidR="005C30D4" w:rsidRPr="002D1207" w:rsidRDefault="005C30D4" w:rsidP="009D5965">
            <w:pPr>
              <w:rPr>
                <w:bCs/>
                <w:sz w:val="22"/>
                <w:szCs w:val="22"/>
              </w:rPr>
            </w:pPr>
            <w:r w:rsidRPr="002D1207">
              <w:rPr>
                <w:sz w:val="22"/>
                <w:szCs w:val="22"/>
              </w:rPr>
              <w:t xml:space="preserve">Tinklo sąsajos ir priedai viename </w:t>
            </w:r>
            <w:r w:rsidR="009C779D">
              <w:rPr>
                <w:sz w:val="22"/>
                <w:szCs w:val="22"/>
              </w:rPr>
              <w:t>AI</w:t>
            </w:r>
            <w:r w:rsidRPr="002D1207">
              <w:rPr>
                <w:sz w:val="22"/>
                <w:szCs w:val="22"/>
              </w:rPr>
              <w:t xml:space="preserve"> skaičiavimo mazge</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7DA503A" w14:textId="1E50ACAE" w:rsidR="005C30D4" w:rsidRPr="002D1207" w:rsidRDefault="009C779D" w:rsidP="003D1223">
            <w:pPr>
              <w:numPr>
                <w:ilvl w:val="0"/>
                <w:numId w:val="35"/>
              </w:numPr>
              <w:pBdr>
                <w:top w:val="none" w:sz="0" w:space="0" w:color="000000"/>
                <w:left w:val="none" w:sz="0" w:space="0" w:color="000000"/>
                <w:bottom w:val="none" w:sz="0" w:space="0" w:color="000000"/>
                <w:right w:val="none" w:sz="0" w:space="0" w:color="000000"/>
              </w:pBdr>
              <w:shd w:val="clear" w:color="auto" w:fill="FFFFFF"/>
              <w:contextualSpacing/>
              <w:jc w:val="both"/>
              <w:outlineLvl w:val="0"/>
              <w:rPr>
                <w:rFonts w:eastAsia="SimSun"/>
                <w:color w:val="000000"/>
                <w:sz w:val="22"/>
                <w:szCs w:val="22"/>
                <w:lang w:eastAsia="en-US"/>
              </w:rPr>
            </w:pPr>
            <w:r>
              <w:rPr>
                <w:color w:val="000000"/>
                <w:sz w:val="22"/>
                <w:szCs w:val="22"/>
              </w:rPr>
              <w:t>AI</w:t>
            </w:r>
            <w:r w:rsidR="005C30D4" w:rsidRPr="002D1207">
              <w:rPr>
                <w:color w:val="000000"/>
                <w:sz w:val="22"/>
                <w:szCs w:val="22"/>
              </w:rPr>
              <w:t xml:space="preserve"> skaičiavimo mazge</w:t>
            </w:r>
            <w:r>
              <w:rPr>
                <w:color w:val="000000"/>
                <w:sz w:val="22"/>
                <w:szCs w:val="22"/>
              </w:rPr>
              <w:t xml:space="preserve"> </w:t>
            </w:r>
            <w:r w:rsidR="005C30D4" w:rsidRPr="002D1207">
              <w:rPr>
                <w:rFonts w:eastAsia="SimSun"/>
                <w:color w:val="000000"/>
                <w:sz w:val="22"/>
                <w:szCs w:val="22"/>
                <w:lang w:eastAsia="en-US"/>
              </w:rPr>
              <w:t>turi būti įdiegta ne mažiau kaip:</w:t>
            </w:r>
          </w:p>
          <w:p w14:paraId="48788086" w14:textId="77777777" w:rsidR="00977DDB" w:rsidRPr="00977DDB" w:rsidRDefault="00977DDB" w:rsidP="00384496">
            <w:pPr>
              <w:numPr>
                <w:ilvl w:val="0"/>
                <w:numId w:val="3"/>
              </w:numPr>
              <w:pBdr>
                <w:top w:val="none" w:sz="0" w:space="0" w:color="000000"/>
                <w:left w:val="none" w:sz="0" w:space="0" w:color="000000"/>
                <w:bottom w:val="none" w:sz="0" w:space="0" w:color="000000"/>
                <w:right w:val="none" w:sz="0" w:space="0" w:color="000000"/>
              </w:pBdr>
              <w:ind w:hanging="179"/>
              <w:contextualSpacing/>
              <w:jc w:val="both"/>
              <w:rPr>
                <w:sz w:val="22"/>
                <w:szCs w:val="22"/>
              </w:rPr>
            </w:pPr>
            <w:r w:rsidRPr="00977DDB">
              <w:rPr>
                <w:sz w:val="22"/>
                <w:szCs w:val="22"/>
              </w:rPr>
              <w:t>2 vnt. tinklo adapterių, kurių kiekvienas turi 2 vnt. 10/25Gb/s SFP28 prievadus galinčius veikti 1/10/25GbE, palaikančius SR-IOV, VMDq, RoCEv2, iSCSI, NFS protokolus.</w:t>
            </w:r>
          </w:p>
          <w:p w14:paraId="119ED631" w14:textId="5221CC44" w:rsidR="005C30D4" w:rsidRPr="002D1207" w:rsidRDefault="005C30D4" w:rsidP="009D5965">
            <w:pPr>
              <w:numPr>
                <w:ilvl w:val="0"/>
                <w:numId w:val="3"/>
              </w:numPr>
              <w:pBdr>
                <w:top w:val="none" w:sz="0" w:space="0" w:color="000000"/>
                <w:left w:val="none" w:sz="0" w:space="0" w:color="000000"/>
                <w:bottom w:val="none" w:sz="0" w:space="0" w:color="000000"/>
                <w:right w:val="none" w:sz="0" w:space="0" w:color="000000"/>
              </w:pBdr>
              <w:ind w:hanging="179"/>
              <w:contextualSpacing/>
              <w:jc w:val="both"/>
              <w:rPr>
                <w:sz w:val="22"/>
                <w:szCs w:val="22"/>
              </w:rPr>
            </w:pPr>
            <w:r w:rsidRPr="002D1207">
              <w:rPr>
                <w:sz w:val="22"/>
                <w:szCs w:val="22"/>
              </w:rPr>
              <w:t xml:space="preserve">1 vnt. 1GbE RJ45 LAN prievadas, skirtas nuotoliniam </w:t>
            </w:r>
            <w:r w:rsidR="00384496">
              <w:rPr>
                <w:color w:val="000000"/>
                <w:sz w:val="22"/>
                <w:szCs w:val="22"/>
              </w:rPr>
              <w:t>AI</w:t>
            </w:r>
            <w:r w:rsidRPr="002D1207">
              <w:rPr>
                <w:color w:val="000000"/>
                <w:sz w:val="22"/>
                <w:szCs w:val="22"/>
              </w:rPr>
              <w:t xml:space="preserve"> skaičiavimo mazg</w:t>
            </w:r>
            <w:r w:rsidR="00384496">
              <w:rPr>
                <w:color w:val="000000"/>
                <w:sz w:val="22"/>
                <w:szCs w:val="22"/>
              </w:rPr>
              <w:t xml:space="preserve">o </w:t>
            </w:r>
            <w:r w:rsidRPr="002D1207">
              <w:rPr>
                <w:sz w:val="22"/>
                <w:szCs w:val="22"/>
              </w:rPr>
              <w:t>valdymui.</w:t>
            </w:r>
          </w:p>
          <w:p w14:paraId="158BC502" w14:textId="1BBC86B4" w:rsidR="005C30D4" w:rsidRPr="002D1207" w:rsidRDefault="008049B7" w:rsidP="003D1223">
            <w:pPr>
              <w:numPr>
                <w:ilvl w:val="0"/>
                <w:numId w:val="35"/>
              </w:numPr>
              <w:shd w:val="clear" w:color="auto" w:fill="FFFFFF"/>
              <w:contextualSpacing/>
              <w:jc w:val="both"/>
              <w:outlineLvl w:val="0"/>
              <w:rPr>
                <w:sz w:val="22"/>
                <w:szCs w:val="22"/>
              </w:rPr>
            </w:pPr>
            <w:r w:rsidRPr="002D1207">
              <w:rPr>
                <w:rFonts w:eastAsia="SimSun"/>
                <w:color w:val="000000"/>
                <w:sz w:val="22"/>
                <w:szCs w:val="22"/>
                <w:lang w:eastAsia="en-US"/>
              </w:rPr>
              <w:t xml:space="preserve">Kartu su </w:t>
            </w:r>
            <w:r w:rsidR="00057764">
              <w:rPr>
                <w:rFonts w:eastAsia="SimSun"/>
                <w:color w:val="000000"/>
                <w:sz w:val="22"/>
                <w:szCs w:val="22"/>
                <w:lang w:eastAsia="en-US"/>
              </w:rPr>
              <w:t>AI</w:t>
            </w:r>
            <w:r w:rsidR="00057764" w:rsidRPr="002D1207">
              <w:rPr>
                <w:rFonts w:eastAsia="SimSun"/>
                <w:color w:val="000000"/>
                <w:sz w:val="22"/>
                <w:szCs w:val="22"/>
                <w:lang w:eastAsia="en-US"/>
              </w:rPr>
              <w:t xml:space="preserve"> </w:t>
            </w:r>
            <w:r w:rsidRPr="002D1207">
              <w:rPr>
                <w:rFonts w:eastAsia="SimSun"/>
                <w:color w:val="000000"/>
                <w:sz w:val="22"/>
                <w:szCs w:val="22"/>
                <w:lang w:eastAsia="en-US"/>
              </w:rPr>
              <w:t xml:space="preserve">skaičiavimo mazgu turi būti komplektuojami ne mažiau </w:t>
            </w:r>
            <w:r>
              <w:rPr>
                <w:rFonts w:eastAsia="SimSun"/>
                <w:color w:val="000000"/>
                <w:sz w:val="22"/>
                <w:szCs w:val="22"/>
                <w:lang w:eastAsia="en-US"/>
              </w:rPr>
              <w:t>4</w:t>
            </w:r>
            <w:r w:rsidRPr="002D1207">
              <w:rPr>
                <w:sz w:val="22"/>
                <w:szCs w:val="22"/>
              </w:rPr>
              <w:t xml:space="preserve"> vnt. </w:t>
            </w:r>
            <w:r>
              <w:rPr>
                <w:sz w:val="22"/>
                <w:szCs w:val="22"/>
              </w:rPr>
              <w:t xml:space="preserve">25Gb SFP28 SR optiniai moduliai, skirti </w:t>
            </w:r>
            <w:r w:rsidR="00057764">
              <w:rPr>
                <w:rFonts w:eastAsia="SimSun"/>
                <w:color w:val="000000"/>
                <w:sz w:val="22"/>
                <w:szCs w:val="22"/>
                <w:lang w:eastAsia="en-US"/>
              </w:rPr>
              <w:t xml:space="preserve">AI </w:t>
            </w:r>
            <w:r w:rsidR="00057764" w:rsidRPr="002D1207">
              <w:rPr>
                <w:rFonts w:eastAsia="SimSun"/>
                <w:color w:val="000000"/>
                <w:sz w:val="22"/>
                <w:szCs w:val="22"/>
                <w:lang w:eastAsia="en-US"/>
              </w:rPr>
              <w:t xml:space="preserve"> </w:t>
            </w:r>
            <w:r w:rsidRPr="002D1207">
              <w:rPr>
                <w:rFonts w:eastAsia="SimSun"/>
                <w:color w:val="000000"/>
                <w:sz w:val="22"/>
                <w:szCs w:val="22"/>
                <w:lang w:eastAsia="en-US"/>
              </w:rPr>
              <w:t>skaičiavimo mazgo pajungimui prie</w:t>
            </w:r>
            <w:r>
              <w:rPr>
                <w:rFonts w:eastAsia="SimSun"/>
                <w:color w:val="000000"/>
                <w:sz w:val="22"/>
                <w:szCs w:val="22"/>
                <w:lang w:eastAsia="en-US"/>
              </w:rPr>
              <w:t xml:space="preserve"> Perkančiosios organizacijos turimų </w:t>
            </w:r>
            <w:r w:rsidR="00D46F72">
              <w:rPr>
                <w:rFonts w:eastAsia="SimSun"/>
                <w:color w:val="000000"/>
                <w:sz w:val="22"/>
                <w:szCs w:val="22"/>
                <w:lang w:eastAsia="en-US"/>
              </w:rPr>
              <w:t xml:space="preserve">Cisco </w:t>
            </w:r>
            <w:r>
              <w:rPr>
                <w:rFonts w:eastAsia="SimSun"/>
                <w:color w:val="000000"/>
                <w:sz w:val="22"/>
                <w:szCs w:val="22"/>
                <w:lang w:eastAsia="en-US"/>
              </w:rPr>
              <w:t>tinklo komutatorių.</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2E11A1D6" w14:textId="77777777" w:rsidR="005C30D4" w:rsidRPr="002D1207" w:rsidRDefault="005C30D4" w:rsidP="009D5965">
            <w:pPr>
              <w:pStyle w:val="ListParagraph"/>
              <w:ind w:left="360"/>
              <w:jc w:val="both"/>
              <w:rPr>
                <w:bCs/>
                <w:sz w:val="22"/>
                <w:szCs w:val="22"/>
              </w:rPr>
            </w:pPr>
          </w:p>
        </w:tc>
      </w:tr>
      <w:tr w:rsidR="005C30D4" w:rsidRPr="002D1207" w14:paraId="016501C2"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4AEC66D" w14:textId="77777777" w:rsidR="005C30D4" w:rsidRPr="002D1207" w:rsidRDefault="005C30D4"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FFF3EB4" w14:textId="6FBB7044" w:rsidR="005C30D4" w:rsidRPr="002D1207" w:rsidRDefault="005C30D4" w:rsidP="009D5965">
            <w:pPr>
              <w:rPr>
                <w:bCs/>
                <w:sz w:val="22"/>
                <w:szCs w:val="22"/>
              </w:rPr>
            </w:pPr>
            <w:r w:rsidRPr="002D1207">
              <w:rPr>
                <w:bCs/>
                <w:sz w:val="22"/>
                <w:szCs w:val="22"/>
              </w:rPr>
              <w:t>Operacinė sistema ir programinė įranga</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1545C10" w14:textId="73873CC9" w:rsidR="006A5B0B" w:rsidRDefault="006A5B0B" w:rsidP="003D1223">
            <w:pPr>
              <w:numPr>
                <w:ilvl w:val="0"/>
                <w:numId w:val="36"/>
              </w:numPr>
              <w:jc w:val="both"/>
              <w:rPr>
                <w:rFonts w:eastAsia="SimSun"/>
                <w:sz w:val="22"/>
                <w:szCs w:val="22"/>
                <w:lang w:eastAsia="en-US"/>
              </w:rPr>
            </w:pPr>
            <w:r>
              <w:rPr>
                <w:rFonts w:eastAsia="SimSun"/>
                <w:sz w:val="22"/>
                <w:szCs w:val="22"/>
                <w:lang w:eastAsia="en-US"/>
              </w:rPr>
              <w:t>AI skaičiavimo mazgas turi būti pateiktas kartu su AI skaičiavimo mazgo palaikoma Linux (arba lygiavertės) pagrindu veikiančia operacinės sistemos versija.</w:t>
            </w:r>
          </w:p>
          <w:p w14:paraId="2E156A04" w14:textId="7A227D40" w:rsidR="005C30D4" w:rsidRPr="002D1207" w:rsidRDefault="006A5B0B" w:rsidP="003D1223">
            <w:pPr>
              <w:numPr>
                <w:ilvl w:val="0"/>
                <w:numId w:val="36"/>
              </w:numPr>
              <w:jc w:val="both"/>
              <w:rPr>
                <w:rFonts w:eastAsia="SimSun"/>
                <w:sz w:val="22"/>
                <w:szCs w:val="22"/>
                <w:lang w:eastAsia="en-US"/>
              </w:rPr>
            </w:pPr>
            <w:r>
              <w:rPr>
                <w:color w:val="000000"/>
                <w:sz w:val="22"/>
                <w:szCs w:val="22"/>
              </w:rPr>
              <w:t>AI</w:t>
            </w:r>
            <w:r w:rsidR="005C30D4" w:rsidRPr="002D1207">
              <w:rPr>
                <w:color w:val="000000"/>
                <w:sz w:val="22"/>
                <w:szCs w:val="22"/>
              </w:rPr>
              <w:t xml:space="preserve"> skaičiavimo mazgas</w:t>
            </w:r>
            <w:r>
              <w:rPr>
                <w:color w:val="000000"/>
                <w:sz w:val="22"/>
                <w:szCs w:val="22"/>
              </w:rPr>
              <w:t xml:space="preserve"> </w:t>
            </w:r>
            <w:r w:rsidR="005C30D4" w:rsidRPr="002D1207">
              <w:rPr>
                <w:rFonts w:eastAsia="SimSun"/>
                <w:sz w:val="22"/>
                <w:szCs w:val="22"/>
                <w:lang w:eastAsia="en-US"/>
              </w:rPr>
              <w:t xml:space="preserve">turi būti komplektuojamas su programinės įrangos paketu, kuris įgalina formuoti Skaičiavimo posistemės valdymo klasterį, apimantį visą Skaičiavimo posistemę, įskaitant CPU, AI ir GPU skaičiavimo mazgus. </w:t>
            </w:r>
          </w:p>
          <w:p w14:paraId="0690E137" w14:textId="77777777" w:rsidR="005C30D4" w:rsidRPr="002D1207" w:rsidRDefault="005C30D4" w:rsidP="003D1223">
            <w:pPr>
              <w:numPr>
                <w:ilvl w:val="0"/>
                <w:numId w:val="36"/>
              </w:numPr>
              <w:jc w:val="both"/>
              <w:rPr>
                <w:rFonts w:eastAsia="SimSun"/>
                <w:sz w:val="22"/>
                <w:szCs w:val="22"/>
                <w:lang w:eastAsia="en-US"/>
              </w:rPr>
            </w:pPr>
            <w:r w:rsidRPr="002D1207">
              <w:rPr>
                <w:rFonts w:eastAsia="SimSun"/>
                <w:sz w:val="22"/>
                <w:szCs w:val="22"/>
                <w:lang w:eastAsia="en-US"/>
              </w:rPr>
              <w:t>Komplektuojamas programinės įrangos paketas turi leisti:</w:t>
            </w:r>
          </w:p>
          <w:p w14:paraId="5479058B" w14:textId="77777777" w:rsidR="00E94CC4" w:rsidRPr="00E94CC4" w:rsidRDefault="00E94CC4" w:rsidP="00E94CC4">
            <w:pPr>
              <w:numPr>
                <w:ilvl w:val="0"/>
                <w:numId w:val="3"/>
              </w:numPr>
              <w:ind w:hanging="179"/>
              <w:contextualSpacing/>
              <w:jc w:val="both"/>
              <w:rPr>
                <w:sz w:val="22"/>
                <w:szCs w:val="22"/>
              </w:rPr>
            </w:pPr>
            <w:r w:rsidRPr="00E94CC4">
              <w:rPr>
                <w:sz w:val="22"/>
                <w:szCs w:val="22"/>
              </w:rPr>
              <w:t>Priskirti GPU resursus ne mažiau kaip 20 vnt. virtualių mašinų;</w:t>
            </w:r>
          </w:p>
          <w:p w14:paraId="41D67A2A" w14:textId="77777777" w:rsidR="00E94CC4" w:rsidRPr="00E94CC4" w:rsidRDefault="00E94CC4" w:rsidP="00E94CC4">
            <w:pPr>
              <w:numPr>
                <w:ilvl w:val="0"/>
                <w:numId w:val="3"/>
              </w:numPr>
              <w:ind w:hanging="179"/>
              <w:contextualSpacing/>
              <w:jc w:val="both"/>
              <w:rPr>
                <w:sz w:val="22"/>
                <w:szCs w:val="22"/>
              </w:rPr>
            </w:pPr>
            <w:r w:rsidRPr="00E94CC4">
              <w:rPr>
                <w:sz w:val="22"/>
                <w:szCs w:val="22"/>
              </w:rPr>
              <w:t>CUDA ir OpenCL, MIG GPU (angl. Multi Instance GPU), Multi-vGPU, GPUDirect, Peer-to-Peer over NVLink, GPU Pass Through, Bare Metal, AI and Data Science applications and Frameworks palaikymas;</w:t>
            </w:r>
          </w:p>
          <w:p w14:paraId="5C1980D6" w14:textId="77777777" w:rsidR="00E94CC4" w:rsidRPr="00E94CC4" w:rsidRDefault="00E94CC4" w:rsidP="00E94CC4">
            <w:pPr>
              <w:numPr>
                <w:ilvl w:val="0"/>
                <w:numId w:val="3"/>
              </w:numPr>
              <w:ind w:hanging="179"/>
              <w:contextualSpacing/>
              <w:jc w:val="both"/>
              <w:rPr>
                <w:sz w:val="22"/>
                <w:szCs w:val="22"/>
              </w:rPr>
            </w:pPr>
            <w:r w:rsidRPr="00E94CC4">
              <w:rPr>
                <w:sz w:val="22"/>
                <w:szCs w:val="22"/>
              </w:rPr>
              <w:t>Suteikiančios prieigą prie Clara, Parabricks, Clara MONAI, DeepStream, Merlin, Morpheus bei Nema arba lygiaverčių produktų;</w:t>
            </w:r>
          </w:p>
          <w:p w14:paraId="253270EC" w14:textId="13DCC1F0" w:rsidR="00FE1DCC" w:rsidRPr="00FE1DCC" w:rsidRDefault="00FE1DCC" w:rsidP="003D1223">
            <w:pPr>
              <w:numPr>
                <w:ilvl w:val="0"/>
                <w:numId w:val="36"/>
              </w:numPr>
              <w:contextualSpacing/>
              <w:jc w:val="both"/>
              <w:rPr>
                <w:sz w:val="22"/>
                <w:szCs w:val="22"/>
              </w:rPr>
            </w:pPr>
            <w:r>
              <w:rPr>
                <w:sz w:val="22"/>
                <w:szCs w:val="22"/>
              </w:rPr>
              <w:t>AI skaičiavimo mazgo</w:t>
            </w:r>
            <w:r w:rsidRPr="00FE1DCC">
              <w:rPr>
                <w:sz w:val="22"/>
                <w:szCs w:val="22"/>
              </w:rPr>
              <w:t xml:space="preserve"> programinės įrangos paketas turi leisti vartotojui pasiekti:</w:t>
            </w:r>
          </w:p>
          <w:p w14:paraId="1B22E5A1" w14:textId="77777777" w:rsidR="00FE1DCC" w:rsidRPr="00FE1DCC" w:rsidRDefault="00FE1DCC" w:rsidP="00FE1DCC">
            <w:pPr>
              <w:numPr>
                <w:ilvl w:val="0"/>
                <w:numId w:val="3"/>
              </w:numPr>
              <w:ind w:hanging="179"/>
              <w:contextualSpacing/>
              <w:jc w:val="both"/>
              <w:rPr>
                <w:sz w:val="22"/>
                <w:szCs w:val="22"/>
              </w:rPr>
            </w:pPr>
            <w:r w:rsidRPr="00FE1DCC">
              <w:rPr>
                <w:sz w:val="22"/>
                <w:szCs w:val="22"/>
              </w:rPr>
              <w:t>Įrankių rinkinį, leidžiantį kurti ir leisti GPU akseleruotus Docker konteinerius;</w:t>
            </w:r>
          </w:p>
          <w:p w14:paraId="24D00770" w14:textId="77777777" w:rsidR="00FE1DCC" w:rsidRPr="00FE1DCC" w:rsidRDefault="00FE1DCC" w:rsidP="00FE1DCC">
            <w:pPr>
              <w:numPr>
                <w:ilvl w:val="0"/>
                <w:numId w:val="3"/>
              </w:numPr>
              <w:ind w:hanging="179"/>
              <w:contextualSpacing/>
              <w:jc w:val="both"/>
              <w:rPr>
                <w:sz w:val="22"/>
                <w:szCs w:val="22"/>
              </w:rPr>
            </w:pPr>
            <w:r w:rsidRPr="00FE1DCC">
              <w:rPr>
                <w:sz w:val="22"/>
                <w:szCs w:val="22"/>
              </w:rPr>
              <w:t>Gilaus mokymo (angl. Deep Learning) karkasus mokymui – PyTorch, MXNet, TensorFlow;</w:t>
            </w:r>
          </w:p>
          <w:p w14:paraId="5BBA2522" w14:textId="77777777" w:rsidR="00FE1DCC" w:rsidRPr="00FE1DCC" w:rsidRDefault="00FE1DCC" w:rsidP="00FE1DCC">
            <w:pPr>
              <w:numPr>
                <w:ilvl w:val="0"/>
                <w:numId w:val="3"/>
              </w:numPr>
              <w:ind w:hanging="179"/>
              <w:contextualSpacing/>
              <w:jc w:val="both"/>
              <w:rPr>
                <w:sz w:val="22"/>
                <w:szCs w:val="22"/>
              </w:rPr>
            </w:pPr>
            <w:r w:rsidRPr="00FE1DCC">
              <w:rPr>
                <w:sz w:val="22"/>
                <w:szCs w:val="22"/>
              </w:rPr>
              <w:t>Inferencijos (angl. Inference) platformas – TensorRT;</w:t>
            </w:r>
          </w:p>
          <w:p w14:paraId="0F2F7434" w14:textId="77777777" w:rsidR="00FE1DCC" w:rsidRPr="00FE1DCC" w:rsidRDefault="00FE1DCC" w:rsidP="00FE1DCC">
            <w:pPr>
              <w:numPr>
                <w:ilvl w:val="0"/>
                <w:numId w:val="3"/>
              </w:numPr>
              <w:ind w:hanging="179"/>
              <w:contextualSpacing/>
              <w:jc w:val="both"/>
              <w:rPr>
                <w:sz w:val="22"/>
                <w:szCs w:val="22"/>
              </w:rPr>
            </w:pPr>
            <w:r w:rsidRPr="00FE1DCC">
              <w:rPr>
                <w:sz w:val="22"/>
                <w:szCs w:val="22"/>
              </w:rPr>
              <w:t>Duomenų analitikos įrankius – RAPIDS;</w:t>
            </w:r>
          </w:p>
          <w:p w14:paraId="2A89A31E" w14:textId="77777777" w:rsidR="00FE1DCC" w:rsidRPr="00FE1DCC" w:rsidRDefault="00FE1DCC" w:rsidP="00FE1DCC">
            <w:pPr>
              <w:numPr>
                <w:ilvl w:val="0"/>
                <w:numId w:val="3"/>
              </w:numPr>
              <w:ind w:hanging="179"/>
              <w:contextualSpacing/>
              <w:jc w:val="both"/>
              <w:rPr>
                <w:sz w:val="22"/>
                <w:szCs w:val="22"/>
              </w:rPr>
            </w:pPr>
            <w:r w:rsidRPr="00FE1DCC">
              <w:rPr>
                <w:sz w:val="22"/>
                <w:szCs w:val="22"/>
              </w:rPr>
              <w:lastRenderedPageBreak/>
              <w:t>Aukšto našumo skaičiavimų (angl. HPC) įrankius – CUDA-X HPC, OpenACC, CUDA.</w:t>
            </w:r>
          </w:p>
          <w:p w14:paraId="74D21360" w14:textId="540BE437" w:rsidR="005C30D4" w:rsidRPr="002D1207" w:rsidRDefault="00FE1DCC" w:rsidP="003D1223">
            <w:pPr>
              <w:numPr>
                <w:ilvl w:val="0"/>
                <w:numId w:val="36"/>
              </w:numPr>
              <w:contextualSpacing/>
              <w:jc w:val="both"/>
              <w:rPr>
                <w:sz w:val="22"/>
                <w:szCs w:val="22"/>
              </w:rPr>
            </w:pPr>
            <w:r>
              <w:rPr>
                <w:sz w:val="22"/>
                <w:szCs w:val="22"/>
              </w:rPr>
              <w:t>AI skaičiavimo mazgas</w:t>
            </w:r>
            <w:r w:rsidRPr="00FE1DCC">
              <w:rPr>
                <w:sz w:val="22"/>
                <w:szCs w:val="22"/>
              </w:rPr>
              <w:t xml:space="preserve"> turi būti suderinama su Linux </w:t>
            </w:r>
            <w:r w:rsidR="009C7404">
              <w:rPr>
                <w:sz w:val="22"/>
                <w:szCs w:val="22"/>
              </w:rPr>
              <w:t>a</w:t>
            </w:r>
            <w:r w:rsidRPr="00FE1DCC">
              <w:rPr>
                <w:sz w:val="22"/>
                <w:szCs w:val="22"/>
              </w:rPr>
              <w:t>r lygiavertėmis operacinėmis sistemomis ir hypervizoriais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3A3E4189" w14:textId="77777777" w:rsidR="005C30D4" w:rsidRPr="002D1207" w:rsidRDefault="005C30D4" w:rsidP="009D5965">
            <w:pPr>
              <w:pStyle w:val="ListParagraph"/>
              <w:ind w:left="360"/>
              <w:jc w:val="both"/>
              <w:rPr>
                <w:bCs/>
                <w:sz w:val="22"/>
                <w:szCs w:val="22"/>
              </w:rPr>
            </w:pPr>
          </w:p>
        </w:tc>
      </w:tr>
      <w:tr w:rsidR="005C30D4" w:rsidRPr="002D1207" w14:paraId="5FA3519E"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33FF822" w14:textId="77777777" w:rsidR="005C30D4" w:rsidRPr="002D1207" w:rsidRDefault="005C30D4"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81F1A26" w14:textId="15D59F17" w:rsidR="005C30D4" w:rsidRPr="002D1207" w:rsidRDefault="00E97825" w:rsidP="009D5965">
            <w:pPr>
              <w:rPr>
                <w:bCs/>
                <w:sz w:val="22"/>
                <w:szCs w:val="22"/>
              </w:rPr>
            </w:pPr>
            <w:r>
              <w:rPr>
                <w:sz w:val="22"/>
                <w:szCs w:val="22"/>
              </w:rPr>
              <w:t>AI</w:t>
            </w:r>
            <w:r w:rsidR="005C30D4" w:rsidRPr="002D1207">
              <w:rPr>
                <w:sz w:val="22"/>
                <w:szCs w:val="22"/>
              </w:rPr>
              <w:t xml:space="preserve"> skaičiavimo mazgo išplėtimo galimybės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C3B0FED" w14:textId="3735D94A" w:rsidR="005C30D4" w:rsidRPr="002D1207" w:rsidRDefault="005C30D4" w:rsidP="003D1223">
            <w:pPr>
              <w:numPr>
                <w:ilvl w:val="0"/>
                <w:numId w:val="37"/>
              </w:numPr>
              <w:shd w:val="clear" w:color="auto" w:fill="FFFFFF"/>
              <w:contextualSpacing/>
              <w:jc w:val="both"/>
              <w:outlineLvl w:val="0"/>
              <w:rPr>
                <w:sz w:val="22"/>
                <w:szCs w:val="22"/>
              </w:rPr>
            </w:pPr>
            <w:r w:rsidRPr="002D1207">
              <w:rPr>
                <w:sz w:val="22"/>
                <w:szCs w:val="22"/>
              </w:rPr>
              <w:t xml:space="preserve">Ne mažiau kaip </w:t>
            </w:r>
            <w:r w:rsidR="000652AA">
              <w:rPr>
                <w:sz w:val="22"/>
                <w:szCs w:val="22"/>
              </w:rPr>
              <w:t>4</w:t>
            </w:r>
            <w:r w:rsidRPr="002D1207">
              <w:rPr>
                <w:sz w:val="22"/>
                <w:szCs w:val="22"/>
              </w:rPr>
              <w:t xml:space="preserve"> vnt. PCIe pilno aukščio (angl. full height) ir dvigubo pločio (angl. Double Width), skirtų GPU diegimui bei 2 vnt. PCIe jungčių</w:t>
            </w:r>
            <w:r w:rsidR="000652AA">
              <w:rPr>
                <w:sz w:val="22"/>
                <w:szCs w:val="22"/>
              </w:rPr>
              <w:t xml:space="preserve"> iš kurių bent dvi turi būti </w:t>
            </w:r>
            <w:r w:rsidR="00C21CAA">
              <w:rPr>
                <w:sz w:val="22"/>
                <w:szCs w:val="22"/>
              </w:rPr>
              <w:t xml:space="preserve">ne prastesnės nei </w:t>
            </w:r>
            <w:r w:rsidR="000652AA">
              <w:rPr>
                <w:sz w:val="22"/>
                <w:szCs w:val="22"/>
              </w:rPr>
              <w:t>PCIe Gen5</w:t>
            </w:r>
            <w:r w:rsidRPr="002D1207">
              <w:rPr>
                <w:sz w:val="22"/>
                <w:szCs w:val="22"/>
              </w:rPr>
              <w:t>.</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60DED522" w14:textId="77777777" w:rsidR="005C30D4" w:rsidRPr="002D1207" w:rsidRDefault="005C30D4" w:rsidP="009D5965">
            <w:pPr>
              <w:pStyle w:val="ListParagraph"/>
              <w:ind w:left="360"/>
              <w:jc w:val="both"/>
              <w:rPr>
                <w:bCs/>
                <w:sz w:val="22"/>
                <w:szCs w:val="22"/>
              </w:rPr>
            </w:pPr>
          </w:p>
        </w:tc>
      </w:tr>
      <w:tr w:rsidR="005C30D4" w:rsidRPr="002D1207" w14:paraId="191528EF" w14:textId="77777777" w:rsidTr="004D16F5">
        <w:trPr>
          <w:trHeight w:val="426"/>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EF331" w14:textId="77777777" w:rsidR="005C30D4" w:rsidRPr="002D1207" w:rsidRDefault="005C30D4" w:rsidP="009D5965">
            <w:pPr>
              <w:pStyle w:val="ListParagraph"/>
              <w:numPr>
                <w:ilvl w:val="2"/>
                <w:numId w:val="1"/>
              </w:numPr>
              <w:suppressAutoHyphens/>
              <w:autoSpaceDN w:val="0"/>
              <w:snapToGrid w:val="0"/>
              <w:textAlignment w:val="baseline"/>
              <w:rPr>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445BA4" w14:textId="77777777" w:rsidR="005C30D4" w:rsidRPr="002D1207" w:rsidRDefault="005C30D4" w:rsidP="009D5965">
            <w:pPr>
              <w:rPr>
                <w:sz w:val="22"/>
                <w:szCs w:val="22"/>
              </w:rPr>
            </w:pPr>
            <w:r w:rsidRPr="002D1207">
              <w:rPr>
                <w:sz w:val="22"/>
                <w:szCs w:val="22"/>
              </w:rPr>
              <w:t>Išorinės ir vidinės įvedimo / išvedimo jungtys bei indikatoriai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C8F4C" w14:textId="4799206F" w:rsidR="005C30D4" w:rsidRPr="002D1207" w:rsidRDefault="00C21CAA" w:rsidP="009D5965">
            <w:pPr>
              <w:shd w:val="clear" w:color="auto" w:fill="FFFFFF"/>
              <w:ind w:left="360"/>
              <w:contextualSpacing/>
              <w:jc w:val="both"/>
              <w:outlineLvl w:val="0"/>
              <w:rPr>
                <w:sz w:val="22"/>
                <w:szCs w:val="22"/>
              </w:rPr>
            </w:pPr>
            <w:r>
              <w:rPr>
                <w:color w:val="000000"/>
                <w:sz w:val="22"/>
                <w:szCs w:val="22"/>
              </w:rPr>
              <w:t>AI</w:t>
            </w:r>
            <w:r w:rsidR="005C30D4" w:rsidRPr="002D1207">
              <w:rPr>
                <w:color w:val="000000"/>
                <w:sz w:val="22"/>
                <w:szCs w:val="22"/>
              </w:rPr>
              <w:t xml:space="preserve"> skaičiavimo mazgas</w:t>
            </w:r>
            <w:r>
              <w:rPr>
                <w:color w:val="000000"/>
                <w:sz w:val="22"/>
                <w:szCs w:val="22"/>
              </w:rPr>
              <w:t xml:space="preserve"> turi turėti ne mažiau kaip</w:t>
            </w:r>
            <w:r w:rsidR="005C30D4" w:rsidRPr="002D1207">
              <w:rPr>
                <w:sz w:val="22"/>
                <w:szCs w:val="22"/>
              </w:rPr>
              <w:t>:</w:t>
            </w:r>
          </w:p>
          <w:p w14:paraId="76924606" w14:textId="77777777" w:rsidR="005C30D4" w:rsidRPr="002D1207" w:rsidRDefault="005C30D4" w:rsidP="003D1223">
            <w:pPr>
              <w:numPr>
                <w:ilvl w:val="0"/>
                <w:numId w:val="38"/>
              </w:numPr>
              <w:shd w:val="clear" w:color="auto" w:fill="FFFFFF"/>
              <w:contextualSpacing/>
              <w:jc w:val="both"/>
              <w:outlineLvl w:val="0"/>
              <w:rPr>
                <w:sz w:val="22"/>
                <w:szCs w:val="22"/>
              </w:rPr>
            </w:pPr>
            <w:r w:rsidRPr="002D1207">
              <w:rPr>
                <w:sz w:val="22"/>
                <w:szCs w:val="22"/>
              </w:rPr>
              <w:t>1 vnt. VGA.</w:t>
            </w:r>
          </w:p>
          <w:p w14:paraId="64955834" w14:textId="77777777" w:rsidR="005C30D4" w:rsidRPr="002D1207" w:rsidRDefault="005C30D4" w:rsidP="003D1223">
            <w:pPr>
              <w:numPr>
                <w:ilvl w:val="0"/>
                <w:numId w:val="38"/>
              </w:numPr>
              <w:shd w:val="clear" w:color="auto" w:fill="FFFFFF"/>
              <w:contextualSpacing/>
              <w:jc w:val="both"/>
              <w:outlineLvl w:val="0"/>
              <w:rPr>
                <w:sz w:val="22"/>
                <w:szCs w:val="22"/>
              </w:rPr>
            </w:pPr>
            <w:r w:rsidRPr="002D1207">
              <w:rPr>
                <w:sz w:val="22"/>
                <w:szCs w:val="22"/>
              </w:rPr>
              <w:t>3 vnt. USB, iš kurių 1 vnt. USB 3.0.</w:t>
            </w:r>
          </w:p>
          <w:p w14:paraId="50659ED4" w14:textId="0C86B81D" w:rsidR="005C30D4" w:rsidRPr="002D1207" w:rsidRDefault="005C30D4" w:rsidP="003D1223">
            <w:pPr>
              <w:numPr>
                <w:ilvl w:val="0"/>
                <w:numId w:val="38"/>
              </w:numPr>
              <w:shd w:val="clear" w:color="auto" w:fill="FFFFFF"/>
              <w:contextualSpacing/>
              <w:jc w:val="both"/>
              <w:outlineLvl w:val="0"/>
              <w:rPr>
                <w:sz w:val="22"/>
                <w:szCs w:val="22"/>
              </w:rPr>
            </w:pPr>
            <w:r w:rsidRPr="002D1207">
              <w:rPr>
                <w:sz w:val="22"/>
                <w:szCs w:val="22"/>
              </w:rPr>
              <w:t xml:space="preserve">Šviesinė indikacija </w:t>
            </w:r>
            <w:r w:rsidR="00723601">
              <w:rPr>
                <w:color w:val="000000"/>
                <w:sz w:val="22"/>
                <w:szCs w:val="22"/>
              </w:rPr>
              <w:t xml:space="preserve">AI skaičiavimo </w:t>
            </w:r>
            <w:r w:rsidRPr="002D1207">
              <w:rPr>
                <w:sz w:val="22"/>
                <w:szCs w:val="22"/>
              </w:rPr>
              <w:t>pažymėjimui.</w:t>
            </w:r>
          </w:p>
          <w:p w14:paraId="658AFFFB" w14:textId="1AD3065A" w:rsidR="005C30D4" w:rsidRPr="002D1207" w:rsidRDefault="005C30D4" w:rsidP="00057764">
            <w:pPr>
              <w:shd w:val="clear" w:color="auto" w:fill="FFFFFF"/>
              <w:ind w:left="360"/>
              <w:contextualSpacing/>
              <w:jc w:val="both"/>
              <w:outlineLvl w:val="0"/>
              <w:rPr>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208B3FA4" w14:textId="77777777" w:rsidR="005C30D4" w:rsidRPr="002D1207" w:rsidRDefault="005C30D4" w:rsidP="009D5965">
            <w:pPr>
              <w:rPr>
                <w:rFonts w:eastAsia="Calibri"/>
                <w:sz w:val="22"/>
                <w:szCs w:val="22"/>
              </w:rPr>
            </w:pPr>
          </w:p>
        </w:tc>
      </w:tr>
      <w:tr w:rsidR="005C30D4" w:rsidRPr="002D1207" w14:paraId="065C405F"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BD00EB2" w14:textId="77777777" w:rsidR="005C30D4" w:rsidRPr="002D1207" w:rsidRDefault="005C30D4"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7D0B381" w14:textId="77777777" w:rsidR="005C30D4" w:rsidRPr="002D1207" w:rsidRDefault="005C30D4" w:rsidP="009D5965">
            <w:pPr>
              <w:rPr>
                <w:bCs/>
                <w:sz w:val="22"/>
                <w:szCs w:val="22"/>
              </w:rPr>
            </w:pPr>
            <w:r w:rsidRPr="002D1207">
              <w:rPr>
                <w:sz w:val="22"/>
                <w:szCs w:val="22"/>
              </w:rPr>
              <w:t>Video adapteris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C834AD4" w14:textId="77777777" w:rsidR="005C30D4" w:rsidRPr="002D1207" w:rsidRDefault="005C30D4" w:rsidP="003D1223">
            <w:pPr>
              <w:numPr>
                <w:ilvl w:val="0"/>
                <w:numId w:val="39"/>
              </w:numPr>
              <w:shd w:val="clear" w:color="auto" w:fill="FFFFFF"/>
              <w:contextualSpacing/>
              <w:jc w:val="both"/>
              <w:outlineLvl w:val="0"/>
              <w:rPr>
                <w:sz w:val="22"/>
                <w:szCs w:val="22"/>
              </w:rPr>
            </w:pPr>
            <w:r w:rsidRPr="002D1207">
              <w:rPr>
                <w:sz w:val="22"/>
                <w:szCs w:val="22"/>
              </w:rPr>
              <w:t>Integruotas, palaikantis ne mažiau 16 bitų.</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53DAA797" w14:textId="77777777" w:rsidR="005C30D4" w:rsidRPr="002D1207" w:rsidRDefault="005C30D4" w:rsidP="009D5965">
            <w:pPr>
              <w:pStyle w:val="ListParagraph"/>
              <w:ind w:left="360"/>
              <w:jc w:val="both"/>
              <w:rPr>
                <w:bCs/>
                <w:sz w:val="22"/>
                <w:szCs w:val="22"/>
              </w:rPr>
            </w:pPr>
          </w:p>
        </w:tc>
      </w:tr>
      <w:tr w:rsidR="005C30D4" w:rsidRPr="002D1207" w14:paraId="3B304957"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C1E414C" w14:textId="77777777" w:rsidR="005C30D4" w:rsidRPr="002D1207" w:rsidRDefault="005C30D4"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FBBD0B5" w14:textId="77777777" w:rsidR="005C30D4" w:rsidRPr="002D1207" w:rsidRDefault="005C30D4" w:rsidP="009D5965">
            <w:pPr>
              <w:rPr>
                <w:bCs/>
                <w:sz w:val="22"/>
                <w:szCs w:val="22"/>
              </w:rPr>
            </w:pPr>
            <w:r w:rsidRPr="005E4246">
              <w:rPr>
                <w:sz w:val="22"/>
                <w:szCs w:val="22"/>
              </w:rPr>
              <w:t>Maitinimas ir aušinimas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3429042" w14:textId="67FAEC2C" w:rsidR="005C30D4" w:rsidRPr="002D1207" w:rsidRDefault="00540F19" w:rsidP="009D5965">
            <w:pPr>
              <w:shd w:val="clear" w:color="auto" w:fill="FFFFFF"/>
              <w:ind w:left="360"/>
              <w:contextualSpacing/>
              <w:jc w:val="both"/>
              <w:outlineLvl w:val="0"/>
              <w:rPr>
                <w:sz w:val="22"/>
                <w:szCs w:val="22"/>
              </w:rPr>
            </w:pPr>
            <w:r>
              <w:rPr>
                <w:color w:val="000000"/>
                <w:sz w:val="22"/>
                <w:szCs w:val="22"/>
              </w:rPr>
              <w:t xml:space="preserve">AI skaičiavimo </w:t>
            </w:r>
            <w:r w:rsidR="005C30D4" w:rsidRPr="002D1207">
              <w:rPr>
                <w:color w:val="000000"/>
                <w:sz w:val="22"/>
                <w:szCs w:val="22"/>
              </w:rPr>
              <w:t xml:space="preserve">mazgas </w:t>
            </w:r>
            <w:r w:rsidR="005C30D4" w:rsidRPr="002D1207">
              <w:rPr>
                <w:sz w:val="22"/>
                <w:szCs w:val="22"/>
              </w:rPr>
              <w:t>turi turėti:</w:t>
            </w:r>
          </w:p>
          <w:p w14:paraId="5BA53261" w14:textId="1CCE6D6F" w:rsidR="005C30D4" w:rsidRPr="002D1207" w:rsidRDefault="005C30D4" w:rsidP="003D1223">
            <w:pPr>
              <w:pStyle w:val="ListParagraph"/>
              <w:numPr>
                <w:ilvl w:val="0"/>
                <w:numId w:val="40"/>
              </w:numPr>
              <w:ind w:left="327"/>
              <w:jc w:val="both"/>
              <w:rPr>
                <w:rFonts w:eastAsia="SimSun"/>
                <w:color w:val="000000"/>
                <w:sz w:val="22"/>
                <w:szCs w:val="22"/>
                <w:lang w:eastAsia="en-US"/>
              </w:rPr>
            </w:pPr>
            <w:r w:rsidRPr="002D1207">
              <w:rPr>
                <w:rFonts w:eastAsia="SimSun"/>
                <w:color w:val="000000"/>
                <w:sz w:val="22"/>
                <w:szCs w:val="22"/>
                <w:lang w:eastAsia="en-US"/>
              </w:rPr>
              <w:t xml:space="preserve">2 vnt. vienas kitą dubliuojančius, karšto keitimo (angl. hot-plug) maitinimo šaltinius turinčius </w:t>
            </w:r>
            <w:r w:rsidRPr="002D1207">
              <w:rPr>
                <w:color w:val="000000"/>
                <w:sz w:val="22"/>
                <w:szCs w:val="22"/>
              </w:rPr>
              <w:t xml:space="preserve">ne </w:t>
            </w:r>
            <w:r w:rsidRPr="002D1207">
              <w:rPr>
                <w:rFonts w:eastAsia="SimSun"/>
                <w:color w:val="000000"/>
                <w:sz w:val="22"/>
                <w:szCs w:val="22"/>
                <w:lang w:eastAsia="en-US"/>
              </w:rPr>
              <w:t xml:space="preserve">žemesnį efektyvumo nei Titanium (arba lygiavertis) sertifikavimą, pilnai tenkinančius komplektuojamo mazgo poreikius. </w:t>
            </w:r>
          </w:p>
          <w:p w14:paraId="6B8A9D8F" w14:textId="16E1BBE4" w:rsidR="005C30D4" w:rsidRPr="002D1207" w:rsidRDefault="005C30D4" w:rsidP="003D1223">
            <w:pPr>
              <w:pStyle w:val="ListParagraph"/>
              <w:numPr>
                <w:ilvl w:val="0"/>
                <w:numId w:val="40"/>
              </w:numPr>
              <w:ind w:left="327"/>
              <w:jc w:val="both"/>
              <w:rPr>
                <w:rFonts w:eastAsia="SimSun"/>
                <w:color w:val="000000"/>
                <w:sz w:val="22"/>
                <w:szCs w:val="22"/>
                <w:lang w:eastAsia="en-US"/>
              </w:rPr>
            </w:pPr>
            <w:r w:rsidRPr="002D1207">
              <w:rPr>
                <w:rFonts w:eastAsia="SimSun"/>
                <w:color w:val="000000"/>
                <w:sz w:val="22"/>
                <w:szCs w:val="22"/>
                <w:lang w:eastAsia="en-US"/>
              </w:rPr>
              <w:t xml:space="preserve">2 vnt. ne trumpesnius negu 2,0 m ilgio maitinimo kabelius, tinkančius komplektuojamiems maitinimo šaltiniams ir prijungimui prie </w:t>
            </w:r>
            <w:r w:rsidR="00911403">
              <w:rPr>
                <w:rFonts w:eastAsia="SimSun"/>
                <w:color w:val="000000"/>
                <w:sz w:val="22"/>
                <w:szCs w:val="22"/>
                <w:lang w:eastAsia="en-US"/>
              </w:rPr>
              <w:t>perkančiosios organizacijos turimų energijos paskirstymo įrenginių</w:t>
            </w:r>
            <w:r w:rsidRPr="002D1207">
              <w:rPr>
                <w:rFonts w:eastAsia="SimSun"/>
                <w:sz w:val="22"/>
                <w:szCs w:val="22"/>
                <w:lang w:eastAsia="en-US"/>
              </w:rPr>
              <w:t xml:space="preserve">.   </w:t>
            </w:r>
          </w:p>
          <w:p w14:paraId="3FCB6D7C" w14:textId="1814981B" w:rsidR="005C30D4" w:rsidRPr="002D1207" w:rsidRDefault="005C30D4" w:rsidP="003D1223">
            <w:pPr>
              <w:pStyle w:val="ListParagraph"/>
              <w:numPr>
                <w:ilvl w:val="0"/>
                <w:numId w:val="40"/>
              </w:numPr>
              <w:ind w:left="327"/>
              <w:jc w:val="both"/>
              <w:rPr>
                <w:rFonts w:eastAsia="SimSun"/>
                <w:color w:val="000000"/>
                <w:sz w:val="22"/>
                <w:szCs w:val="22"/>
                <w:lang w:eastAsia="en-US"/>
              </w:rPr>
            </w:pPr>
            <w:r w:rsidRPr="002D1207">
              <w:rPr>
                <w:rFonts w:eastAsia="SimSun"/>
                <w:sz w:val="22"/>
                <w:szCs w:val="22"/>
              </w:rPr>
              <w:t xml:space="preserve">Dubliuotų (N+1) ventiliatorių sistemą, pakankamą </w:t>
            </w:r>
            <w:r w:rsidR="00911403">
              <w:rPr>
                <w:color w:val="000000"/>
                <w:sz w:val="22"/>
                <w:szCs w:val="22"/>
              </w:rPr>
              <w:t>AI</w:t>
            </w:r>
            <w:r w:rsidRPr="002D1207">
              <w:rPr>
                <w:color w:val="000000"/>
                <w:sz w:val="22"/>
                <w:szCs w:val="22"/>
              </w:rPr>
              <w:t xml:space="preserve"> skaičiavimo mazgo</w:t>
            </w:r>
            <w:r w:rsidR="00911403">
              <w:rPr>
                <w:color w:val="000000"/>
                <w:sz w:val="22"/>
                <w:szCs w:val="22"/>
              </w:rPr>
              <w:t xml:space="preserve"> </w:t>
            </w:r>
            <w:r w:rsidRPr="002D1207">
              <w:rPr>
                <w:rFonts w:eastAsia="SimSun"/>
                <w:sz w:val="22"/>
                <w:szCs w:val="22"/>
              </w:rPr>
              <w:t>tinkamam aušinimui užtikrinti.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7A3415AB" w14:textId="77777777" w:rsidR="005C30D4" w:rsidRPr="002D1207" w:rsidRDefault="005C30D4" w:rsidP="009D5965">
            <w:pPr>
              <w:pStyle w:val="ListParagraph"/>
              <w:ind w:left="360"/>
              <w:jc w:val="both"/>
              <w:rPr>
                <w:bCs/>
                <w:sz w:val="22"/>
                <w:szCs w:val="22"/>
              </w:rPr>
            </w:pPr>
          </w:p>
        </w:tc>
      </w:tr>
      <w:tr w:rsidR="005C30D4" w:rsidRPr="002D1207" w14:paraId="00C409D7"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67A7123" w14:textId="77777777" w:rsidR="005C30D4" w:rsidRPr="002D1207" w:rsidRDefault="005C30D4"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2532015" w14:textId="77777777" w:rsidR="005C30D4" w:rsidRPr="002D1207" w:rsidRDefault="005C30D4" w:rsidP="009D5965">
            <w:pPr>
              <w:contextualSpacing/>
              <w:jc w:val="both"/>
              <w:rPr>
                <w:sz w:val="22"/>
                <w:szCs w:val="22"/>
              </w:rPr>
            </w:pPr>
            <w:r w:rsidRPr="002D1207">
              <w:rPr>
                <w:sz w:val="22"/>
                <w:szCs w:val="22"/>
              </w:rPr>
              <w:t xml:space="preserve">Nuotolinio valdymo adapteris </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1C94724" w14:textId="4D89404F" w:rsidR="00A25726" w:rsidRPr="00AA7E6E" w:rsidRDefault="00C63067" w:rsidP="003D1223">
            <w:pPr>
              <w:numPr>
                <w:ilvl w:val="0"/>
                <w:numId w:val="56"/>
              </w:numPr>
              <w:jc w:val="both"/>
              <w:rPr>
                <w:rFonts w:eastAsia="SimSun"/>
                <w:sz w:val="22"/>
                <w:szCs w:val="22"/>
                <w:lang w:eastAsia="en-US"/>
              </w:rPr>
            </w:pPr>
            <w:r>
              <w:rPr>
                <w:rFonts w:eastAsia="SimSun"/>
                <w:sz w:val="22"/>
                <w:szCs w:val="22"/>
                <w:lang w:eastAsia="en-US"/>
              </w:rPr>
              <w:t>AI</w:t>
            </w:r>
            <w:r w:rsidR="00A25726" w:rsidRPr="002D1207">
              <w:rPr>
                <w:rFonts w:eastAsia="SimSun"/>
                <w:sz w:val="22"/>
                <w:szCs w:val="22"/>
                <w:lang w:eastAsia="en-US"/>
              </w:rPr>
              <w:t xml:space="preserve"> skaičiavimo mazgas turi turėti dedikuotą valdymo adapterį, nepriklausantį nuo operacinės sistemos bei turintį dedikuotą valdymo tinklo jungtį 10/100/1000Base-T </w:t>
            </w:r>
            <w:r w:rsidR="00451EB9">
              <w:rPr>
                <w:rFonts w:eastAsia="SimSun"/>
                <w:sz w:val="22"/>
                <w:szCs w:val="22"/>
                <w:lang w:eastAsia="en-US"/>
              </w:rPr>
              <w:t>.</w:t>
            </w:r>
            <w:r w:rsidR="00A25726" w:rsidRPr="002D1207">
              <w:rPr>
                <w:rFonts w:eastAsia="SimSun"/>
                <w:sz w:val="22"/>
                <w:szCs w:val="22"/>
                <w:lang w:eastAsia="en-US"/>
              </w:rPr>
              <w:t xml:space="preserve"> </w:t>
            </w:r>
            <w:r w:rsidR="00A25726" w:rsidRPr="00AA7E6E">
              <w:rPr>
                <w:rFonts w:eastAsia="SimSun"/>
                <w:sz w:val="22"/>
                <w:szCs w:val="22"/>
                <w:lang w:eastAsia="en-US"/>
              </w:rPr>
              <w:t>Turi būti:</w:t>
            </w:r>
          </w:p>
          <w:p w14:paraId="41BAED5F" w14:textId="77777777" w:rsidR="00A25726" w:rsidRPr="002D1207" w:rsidRDefault="00A25726" w:rsidP="00A25726">
            <w:pPr>
              <w:numPr>
                <w:ilvl w:val="0"/>
                <w:numId w:val="3"/>
              </w:numPr>
              <w:ind w:hanging="179"/>
              <w:contextualSpacing/>
              <w:jc w:val="both"/>
              <w:rPr>
                <w:sz w:val="22"/>
                <w:szCs w:val="22"/>
              </w:rPr>
            </w:pPr>
            <w:r w:rsidRPr="002D1207">
              <w:rPr>
                <w:sz w:val="22"/>
                <w:szCs w:val="22"/>
              </w:rPr>
              <w:t>Tekstinė ir grafinė konsolės.</w:t>
            </w:r>
          </w:p>
          <w:p w14:paraId="3B311F51" w14:textId="77777777" w:rsidR="00A25726" w:rsidRPr="002D1207" w:rsidRDefault="00A25726" w:rsidP="00A25726">
            <w:pPr>
              <w:numPr>
                <w:ilvl w:val="0"/>
                <w:numId w:val="3"/>
              </w:numPr>
              <w:ind w:hanging="179"/>
              <w:contextualSpacing/>
              <w:jc w:val="both"/>
              <w:rPr>
                <w:sz w:val="22"/>
                <w:szCs w:val="22"/>
              </w:rPr>
            </w:pPr>
            <w:r w:rsidRPr="002D1207">
              <w:rPr>
                <w:sz w:val="22"/>
                <w:szCs w:val="22"/>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668B3D0A" w14:textId="6DC3919A" w:rsidR="00A25726" w:rsidRPr="002D1207" w:rsidRDefault="00A25726" w:rsidP="00A25726">
            <w:pPr>
              <w:numPr>
                <w:ilvl w:val="0"/>
                <w:numId w:val="3"/>
              </w:numPr>
              <w:ind w:hanging="179"/>
              <w:contextualSpacing/>
              <w:jc w:val="both"/>
              <w:rPr>
                <w:sz w:val="22"/>
                <w:szCs w:val="22"/>
              </w:rPr>
            </w:pPr>
            <w:r w:rsidRPr="002D1207">
              <w:rPr>
                <w:sz w:val="22"/>
                <w:szCs w:val="22"/>
              </w:rPr>
              <w:t xml:space="preserve">galimybė saugiai ištrinti </w:t>
            </w:r>
            <w:r w:rsidR="00C63067">
              <w:rPr>
                <w:sz w:val="22"/>
                <w:szCs w:val="22"/>
              </w:rPr>
              <w:t>AI</w:t>
            </w:r>
            <w:r w:rsidRPr="002D1207">
              <w:rPr>
                <w:sz w:val="22"/>
                <w:szCs w:val="22"/>
              </w:rPr>
              <w:t xml:space="preserve"> skaičiavimo mazgo diskus bei nuotolinio valdymo adapterio vidinę informaciją.</w:t>
            </w:r>
          </w:p>
          <w:p w14:paraId="06B1A7F1" w14:textId="77777777" w:rsidR="00A25726" w:rsidRPr="002D1207" w:rsidRDefault="00A25726" w:rsidP="00A25726">
            <w:pPr>
              <w:numPr>
                <w:ilvl w:val="0"/>
                <w:numId w:val="3"/>
              </w:numPr>
              <w:ind w:hanging="179"/>
              <w:contextualSpacing/>
              <w:jc w:val="both"/>
              <w:rPr>
                <w:sz w:val="22"/>
                <w:szCs w:val="22"/>
              </w:rPr>
            </w:pPr>
            <w:r w:rsidRPr="002D1207">
              <w:rPr>
                <w:sz w:val="22"/>
                <w:szCs w:val="22"/>
              </w:rPr>
              <w:t>Virtualus CD - ROM ir KVM palaikymas.</w:t>
            </w:r>
          </w:p>
          <w:p w14:paraId="68846CF7" w14:textId="77777777" w:rsidR="00A25726" w:rsidRPr="002D1207" w:rsidRDefault="00A25726" w:rsidP="00A25726">
            <w:pPr>
              <w:numPr>
                <w:ilvl w:val="0"/>
                <w:numId w:val="3"/>
              </w:numPr>
              <w:ind w:hanging="179"/>
              <w:contextualSpacing/>
              <w:jc w:val="both"/>
              <w:rPr>
                <w:sz w:val="22"/>
                <w:szCs w:val="22"/>
              </w:rPr>
            </w:pPr>
            <w:r w:rsidRPr="002D1207">
              <w:rPr>
                <w:sz w:val="22"/>
                <w:szCs w:val="22"/>
              </w:rPr>
              <w:t>Kerberos saugumo protokolo palaikymas.</w:t>
            </w:r>
          </w:p>
          <w:p w14:paraId="3B552436" w14:textId="77777777" w:rsidR="00A25726" w:rsidRPr="002D1207" w:rsidRDefault="00A25726" w:rsidP="00A25726">
            <w:pPr>
              <w:numPr>
                <w:ilvl w:val="0"/>
                <w:numId w:val="3"/>
              </w:numPr>
              <w:ind w:hanging="179"/>
              <w:contextualSpacing/>
              <w:jc w:val="both"/>
              <w:rPr>
                <w:sz w:val="22"/>
                <w:szCs w:val="22"/>
              </w:rPr>
            </w:pPr>
            <w:r w:rsidRPr="002D1207">
              <w:rPr>
                <w:sz w:val="22"/>
                <w:szCs w:val="22"/>
              </w:rPr>
              <w:t>MS Active Directory palaikymas.</w:t>
            </w:r>
          </w:p>
          <w:p w14:paraId="4C5AF559" w14:textId="77777777" w:rsidR="00A25726" w:rsidRPr="002D1207" w:rsidRDefault="00A25726" w:rsidP="00A25726">
            <w:pPr>
              <w:numPr>
                <w:ilvl w:val="0"/>
                <w:numId w:val="3"/>
              </w:numPr>
              <w:ind w:hanging="179"/>
              <w:contextualSpacing/>
              <w:jc w:val="both"/>
              <w:rPr>
                <w:sz w:val="22"/>
                <w:szCs w:val="22"/>
              </w:rPr>
            </w:pPr>
            <w:r w:rsidRPr="002D1207">
              <w:rPr>
                <w:sz w:val="22"/>
                <w:szCs w:val="22"/>
              </w:rPr>
              <w:lastRenderedPageBreak/>
              <w:t>Nuotolinis tarnybinės stoties įjungimas/išjungimas.</w:t>
            </w:r>
          </w:p>
          <w:p w14:paraId="588326FB" w14:textId="77777777" w:rsidR="00A25726" w:rsidRPr="002D1207" w:rsidRDefault="00A25726" w:rsidP="00A25726">
            <w:pPr>
              <w:numPr>
                <w:ilvl w:val="0"/>
                <w:numId w:val="3"/>
              </w:numPr>
              <w:ind w:hanging="179"/>
              <w:contextualSpacing/>
              <w:jc w:val="both"/>
              <w:rPr>
                <w:sz w:val="22"/>
                <w:szCs w:val="22"/>
              </w:rPr>
            </w:pPr>
            <w:r w:rsidRPr="002D1207">
              <w:rPr>
                <w:sz w:val="22"/>
                <w:szCs w:val="22"/>
              </w:rPr>
              <w:t>Galimybė apriboti tarnybinės stoties vartojamą elektros galingumą tarnybinių stočių grupėms.</w:t>
            </w:r>
          </w:p>
          <w:p w14:paraId="4DFC287A" w14:textId="77777777" w:rsidR="00DF24C4" w:rsidRDefault="00A25726" w:rsidP="00DF24C4">
            <w:pPr>
              <w:numPr>
                <w:ilvl w:val="0"/>
                <w:numId w:val="3"/>
              </w:numPr>
              <w:ind w:hanging="179"/>
              <w:contextualSpacing/>
              <w:jc w:val="both"/>
              <w:rPr>
                <w:sz w:val="22"/>
                <w:szCs w:val="22"/>
              </w:rPr>
            </w:pPr>
            <w:r w:rsidRPr="002D1207">
              <w:rPr>
                <w:sz w:val="22"/>
                <w:szCs w:val="22"/>
              </w:rPr>
              <w:t>Galimybė prisijungi ne mažiau kaip 6 nutolusių vartotojų vienu metu ir dalintis konsolės seansu.</w:t>
            </w:r>
          </w:p>
          <w:p w14:paraId="647D7AB6" w14:textId="041FAB52" w:rsidR="005C30D4" w:rsidRPr="002D1207" w:rsidRDefault="00A25726" w:rsidP="00DF24C4">
            <w:pPr>
              <w:numPr>
                <w:ilvl w:val="0"/>
                <w:numId w:val="3"/>
              </w:numPr>
              <w:ind w:hanging="179"/>
              <w:contextualSpacing/>
              <w:jc w:val="both"/>
              <w:rPr>
                <w:sz w:val="22"/>
                <w:szCs w:val="22"/>
              </w:rPr>
            </w:pPr>
            <w:r w:rsidRPr="002D1207">
              <w:rPr>
                <w:sz w:val="22"/>
                <w:szCs w:val="22"/>
              </w:rPr>
              <w:t>Aparatinės dalies temperatūros, CPU,  operatyvinės atminties, vidinių diskų būklės stebėjimas ir automatinis SNMP pranešimų siuntimas administratoriui ir gamintojo servisui.</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3CD98B5B" w14:textId="77777777" w:rsidR="005C30D4" w:rsidRPr="002D1207" w:rsidRDefault="005C30D4" w:rsidP="009D5965">
            <w:pPr>
              <w:pStyle w:val="ListParagraph"/>
              <w:ind w:left="360"/>
              <w:jc w:val="both"/>
              <w:rPr>
                <w:bCs/>
                <w:sz w:val="22"/>
                <w:szCs w:val="22"/>
              </w:rPr>
            </w:pPr>
          </w:p>
        </w:tc>
      </w:tr>
      <w:tr w:rsidR="005C30D4" w:rsidRPr="002D1207" w14:paraId="3A1C9E7D"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9EFBF8B" w14:textId="77777777" w:rsidR="005C30D4" w:rsidRPr="002D1207" w:rsidRDefault="005C30D4"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D941827" w14:textId="77777777" w:rsidR="005C30D4" w:rsidRPr="002D1207" w:rsidRDefault="005C30D4" w:rsidP="009D5965">
            <w:pPr>
              <w:contextualSpacing/>
              <w:jc w:val="both"/>
              <w:rPr>
                <w:sz w:val="22"/>
                <w:szCs w:val="22"/>
              </w:rPr>
            </w:pPr>
            <w:r w:rsidRPr="002D1207">
              <w:rPr>
                <w:sz w:val="22"/>
                <w:szCs w:val="22"/>
              </w:rPr>
              <w:t>Fiziniai reikalavimai ir komplektacija</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56F7624" w14:textId="5367B721" w:rsidR="005C30D4" w:rsidRPr="002D1207" w:rsidRDefault="00917D28" w:rsidP="003D1223">
            <w:pPr>
              <w:numPr>
                <w:ilvl w:val="0"/>
                <w:numId w:val="41"/>
              </w:numPr>
              <w:jc w:val="both"/>
              <w:rPr>
                <w:rFonts w:eastAsia="SimSun"/>
                <w:sz w:val="22"/>
                <w:szCs w:val="22"/>
                <w:lang w:eastAsia="en-US"/>
              </w:rPr>
            </w:pPr>
            <w:r>
              <w:rPr>
                <w:color w:val="000000"/>
                <w:sz w:val="22"/>
                <w:szCs w:val="22"/>
              </w:rPr>
              <w:t>AI</w:t>
            </w:r>
            <w:r w:rsidR="005C30D4" w:rsidRPr="002D1207">
              <w:rPr>
                <w:color w:val="000000"/>
                <w:sz w:val="22"/>
                <w:szCs w:val="22"/>
              </w:rPr>
              <w:t xml:space="preserve"> skaičiavimo mazgas</w:t>
            </w:r>
            <w:r>
              <w:rPr>
                <w:color w:val="000000"/>
                <w:sz w:val="22"/>
                <w:szCs w:val="22"/>
              </w:rPr>
              <w:t xml:space="preserve"> </w:t>
            </w:r>
            <w:r w:rsidR="005C30D4" w:rsidRPr="002D1207">
              <w:rPr>
                <w:rFonts w:eastAsia="SimSun"/>
                <w:sz w:val="22"/>
                <w:szCs w:val="22"/>
                <w:lang w:eastAsia="en-US"/>
              </w:rPr>
              <w:t xml:space="preserve">turi būti pritaikytas </w:t>
            </w:r>
            <w:r w:rsidR="005C30D4" w:rsidRPr="002D1207">
              <w:rPr>
                <w:sz w:val="22"/>
                <w:szCs w:val="22"/>
              </w:rPr>
              <w:t>darbui serverinėje patalpoje</w:t>
            </w:r>
            <w:r w:rsidR="005C30D4" w:rsidRPr="002D1207">
              <w:rPr>
                <w:rFonts w:eastAsia="SimSun"/>
                <w:sz w:val="22"/>
                <w:szCs w:val="22"/>
                <w:lang w:eastAsia="en-US"/>
              </w:rPr>
              <w:t xml:space="preserve"> ir aušinamas oru.</w:t>
            </w:r>
          </w:p>
          <w:p w14:paraId="50144B72" w14:textId="17F2EB94" w:rsidR="005C30D4" w:rsidRPr="002D1207" w:rsidRDefault="005C30D4" w:rsidP="003D1223">
            <w:pPr>
              <w:numPr>
                <w:ilvl w:val="0"/>
                <w:numId w:val="41"/>
              </w:numPr>
              <w:jc w:val="both"/>
              <w:rPr>
                <w:rFonts w:eastAsia="SimSun"/>
                <w:sz w:val="22"/>
                <w:szCs w:val="22"/>
                <w:lang w:eastAsia="en-US"/>
              </w:rPr>
            </w:pPr>
            <w:r w:rsidRPr="002D1207">
              <w:rPr>
                <w:rFonts w:eastAsia="SimSun"/>
                <w:sz w:val="22"/>
                <w:szCs w:val="22"/>
                <w:lang w:eastAsia="en-US"/>
              </w:rPr>
              <w:t>Turi būti pritaikytas darbui 10</w:t>
            </w:r>
            <w:r w:rsidRPr="002D1207">
              <w:rPr>
                <w:rFonts w:eastAsia="SimSun"/>
                <w:sz w:val="22"/>
                <w:szCs w:val="22"/>
                <w:vertAlign w:val="superscript"/>
                <w:lang w:eastAsia="en-US"/>
              </w:rPr>
              <w:t>o</w:t>
            </w:r>
            <w:r w:rsidRPr="002D1207">
              <w:rPr>
                <w:rFonts w:eastAsia="SimSun"/>
                <w:sz w:val="22"/>
                <w:szCs w:val="22"/>
                <w:lang w:eastAsia="en-US"/>
              </w:rPr>
              <w:t>C</w:t>
            </w:r>
            <w:r w:rsidR="00917D28">
              <w:rPr>
                <w:rFonts w:eastAsia="SimSun"/>
                <w:sz w:val="22"/>
                <w:szCs w:val="22"/>
                <w:lang w:eastAsia="en-US"/>
              </w:rPr>
              <w:t>-</w:t>
            </w:r>
            <w:r w:rsidRPr="00AA7E6E">
              <w:rPr>
                <w:rFonts w:eastAsia="SimSun"/>
                <w:sz w:val="22"/>
                <w:szCs w:val="22"/>
                <w:lang w:eastAsia="en-US"/>
              </w:rPr>
              <w:t>30</w:t>
            </w:r>
            <w:r w:rsidRPr="00AA7E6E">
              <w:rPr>
                <w:rFonts w:eastAsia="SimSun"/>
                <w:sz w:val="22"/>
                <w:szCs w:val="22"/>
                <w:vertAlign w:val="superscript"/>
                <w:lang w:eastAsia="en-US"/>
              </w:rPr>
              <w:t>o</w:t>
            </w:r>
            <w:r w:rsidRPr="00AA7E6E">
              <w:rPr>
                <w:rFonts w:eastAsia="SimSun"/>
                <w:sz w:val="22"/>
                <w:szCs w:val="22"/>
                <w:lang w:eastAsia="en-US"/>
              </w:rPr>
              <w:t xml:space="preserve">C </w:t>
            </w:r>
            <w:r w:rsidRPr="002D1207">
              <w:rPr>
                <w:rFonts w:eastAsia="SimSun"/>
                <w:sz w:val="22"/>
                <w:szCs w:val="22"/>
                <w:lang w:eastAsia="en-US"/>
              </w:rPr>
              <w:t>temperatūros ir 20%</w:t>
            </w:r>
            <w:r w:rsidR="00917D28">
              <w:rPr>
                <w:rFonts w:eastAsia="SimSun"/>
                <w:sz w:val="22"/>
                <w:szCs w:val="22"/>
                <w:lang w:eastAsia="en-US"/>
              </w:rPr>
              <w:t>-80</w:t>
            </w:r>
            <w:r w:rsidRPr="002D1207">
              <w:rPr>
                <w:rFonts w:eastAsia="SimSun"/>
                <w:sz w:val="22"/>
                <w:szCs w:val="22"/>
                <w:lang w:eastAsia="en-US"/>
              </w:rPr>
              <w:t xml:space="preserve"> drėgmės non-condensing aplinkoje.</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359F44BC" w14:textId="77777777" w:rsidR="005C30D4" w:rsidRPr="002D1207" w:rsidRDefault="005C30D4" w:rsidP="009D5965">
            <w:pPr>
              <w:pStyle w:val="ListParagraph"/>
              <w:ind w:left="360"/>
              <w:jc w:val="both"/>
              <w:rPr>
                <w:bCs/>
                <w:sz w:val="22"/>
                <w:szCs w:val="22"/>
              </w:rPr>
            </w:pPr>
          </w:p>
        </w:tc>
      </w:tr>
      <w:tr w:rsidR="005C30D4" w:rsidRPr="002D1207" w14:paraId="5F23ACAB"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6F8F21B" w14:textId="77777777" w:rsidR="005C30D4" w:rsidRPr="002D1207" w:rsidRDefault="005C30D4"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76CE7B3" w14:textId="5BDAB0BF" w:rsidR="005C30D4" w:rsidRPr="002D1207" w:rsidRDefault="005C30D4" w:rsidP="009D5965">
            <w:pPr>
              <w:rPr>
                <w:bCs/>
                <w:sz w:val="22"/>
                <w:szCs w:val="22"/>
              </w:rPr>
            </w:pPr>
            <w:r w:rsidRPr="0054058D">
              <w:rPr>
                <w:sz w:val="22"/>
                <w:szCs w:val="22"/>
              </w:rPr>
              <w:t>Kiti reikalavimai</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8019B77" w14:textId="274097D6" w:rsidR="005C30D4" w:rsidRDefault="005C30D4" w:rsidP="003D1223">
            <w:pPr>
              <w:numPr>
                <w:ilvl w:val="0"/>
                <w:numId w:val="42"/>
              </w:numPr>
              <w:jc w:val="both"/>
              <w:rPr>
                <w:sz w:val="22"/>
                <w:szCs w:val="22"/>
              </w:rPr>
            </w:pPr>
            <w:r w:rsidRPr="002D1207">
              <w:rPr>
                <w:sz w:val="22"/>
                <w:szCs w:val="22"/>
              </w:rPr>
              <w:t xml:space="preserve">Siūlomo </w:t>
            </w:r>
            <w:r w:rsidR="005E4246">
              <w:rPr>
                <w:color w:val="000000"/>
                <w:sz w:val="22"/>
                <w:szCs w:val="22"/>
              </w:rPr>
              <w:t>AI</w:t>
            </w:r>
            <w:r w:rsidRPr="002D1207">
              <w:rPr>
                <w:color w:val="000000"/>
                <w:sz w:val="22"/>
                <w:szCs w:val="22"/>
              </w:rPr>
              <w:t xml:space="preserve"> skaičiavimo mazgo</w:t>
            </w:r>
            <w:r w:rsidR="005E4246">
              <w:rPr>
                <w:color w:val="000000"/>
                <w:sz w:val="22"/>
                <w:szCs w:val="22"/>
              </w:rPr>
              <w:t xml:space="preserve"> </w:t>
            </w:r>
            <w:r w:rsidRPr="002D1207">
              <w:rPr>
                <w:sz w:val="22"/>
                <w:szCs w:val="22"/>
              </w:rPr>
              <w:t>gamintojo išduotas autorizacijos dokumentas (ar kitas lygiavertis dokumentas), patvirtinantis, kad tiekėjas turi teisę parduoti ir įdiegti siūlomą įrangą. Dokumentas pateikiamas kartu su pasiūlymu.</w:t>
            </w:r>
          </w:p>
          <w:p w14:paraId="044924C0" w14:textId="54988A03" w:rsidR="00FE2204" w:rsidRPr="002D1207" w:rsidRDefault="00FE2204" w:rsidP="003D1223">
            <w:pPr>
              <w:numPr>
                <w:ilvl w:val="0"/>
                <w:numId w:val="42"/>
              </w:numPr>
              <w:jc w:val="both"/>
              <w:rPr>
                <w:sz w:val="22"/>
                <w:szCs w:val="22"/>
              </w:rPr>
            </w:pPr>
            <w:r>
              <w:rPr>
                <w:sz w:val="22"/>
                <w:szCs w:val="22"/>
                <w:lang w:eastAsia="en-US"/>
              </w:rPr>
              <w:t xml:space="preserve">Tiekėjas </w:t>
            </w:r>
            <w:r w:rsidRPr="00A12DE1">
              <w:rPr>
                <w:sz w:val="22"/>
                <w:szCs w:val="22"/>
                <w:lang w:eastAsia="en-US"/>
              </w:rPr>
              <w:t xml:space="preserve">turi turėti teisę diegti </w:t>
            </w:r>
            <w:r>
              <w:rPr>
                <w:sz w:val="22"/>
                <w:szCs w:val="22"/>
                <w:lang w:eastAsia="en-US"/>
              </w:rPr>
              <w:t>siūlomo</w:t>
            </w:r>
            <w:r w:rsidRPr="00A12DE1">
              <w:rPr>
                <w:sz w:val="22"/>
                <w:szCs w:val="22"/>
                <w:lang w:eastAsia="en-US"/>
              </w:rPr>
              <w:t xml:space="preserve"> GPU</w:t>
            </w:r>
            <w:r>
              <w:rPr>
                <w:sz w:val="22"/>
                <w:szCs w:val="22"/>
                <w:lang w:eastAsia="en-US"/>
              </w:rPr>
              <w:t xml:space="preserve"> gamintojo</w:t>
            </w:r>
            <w:r w:rsidRPr="00A12DE1">
              <w:rPr>
                <w:sz w:val="22"/>
                <w:szCs w:val="22"/>
                <w:lang w:eastAsia="en-US"/>
              </w:rPr>
              <w:t xml:space="preserve"> akseleratorių platformas.</w:t>
            </w:r>
          </w:p>
          <w:p w14:paraId="30B5EB1D" w14:textId="77777777" w:rsidR="005C30D4" w:rsidRPr="002D1207" w:rsidRDefault="005C30D4" w:rsidP="003D1223">
            <w:pPr>
              <w:numPr>
                <w:ilvl w:val="0"/>
                <w:numId w:val="42"/>
              </w:numPr>
              <w:jc w:val="both"/>
              <w:rPr>
                <w:sz w:val="22"/>
                <w:szCs w:val="22"/>
              </w:rPr>
            </w:pPr>
            <w:r w:rsidRPr="002D1207">
              <w:rPr>
                <w:rFonts w:eastAsia="SimSun"/>
                <w:sz w:val="22"/>
                <w:szCs w:val="22"/>
              </w:rPr>
              <w:t>Tiekėjas kartu su pasiūlymu atskirame priede turi pateikti visų komplektuojančių dalių sąrašą ir produktų kodus.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4E098AEE" w14:textId="77777777" w:rsidR="005C30D4" w:rsidRPr="002D1207" w:rsidRDefault="005C30D4" w:rsidP="009D5965">
            <w:pPr>
              <w:pStyle w:val="ListParagraph"/>
              <w:ind w:left="360"/>
              <w:jc w:val="both"/>
              <w:rPr>
                <w:bCs/>
                <w:sz w:val="22"/>
                <w:szCs w:val="22"/>
              </w:rPr>
            </w:pPr>
          </w:p>
        </w:tc>
      </w:tr>
      <w:tr w:rsidR="005C30D4" w:rsidRPr="002D1207" w14:paraId="1D278DCC"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6A3FEA6" w14:textId="77777777" w:rsidR="005C30D4" w:rsidRPr="002D1207" w:rsidRDefault="005C30D4"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C6D210A" w14:textId="436634DA" w:rsidR="005C30D4" w:rsidRPr="002D1207" w:rsidRDefault="005C30D4" w:rsidP="009D5965">
            <w:pPr>
              <w:rPr>
                <w:bCs/>
                <w:sz w:val="22"/>
                <w:szCs w:val="22"/>
              </w:rPr>
            </w:pPr>
            <w:r w:rsidRPr="002D1207">
              <w:rPr>
                <w:sz w:val="22"/>
                <w:szCs w:val="22"/>
              </w:rPr>
              <w:t>Pristatymas ir diegimas</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EB18B2F" w14:textId="77777777" w:rsidR="00585F52" w:rsidRDefault="00585F52" w:rsidP="00585F52">
            <w:pPr>
              <w:contextualSpacing/>
              <w:jc w:val="both"/>
              <w:rPr>
                <w:bCs/>
                <w:sz w:val="22"/>
                <w:szCs w:val="22"/>
              </w:rPr>
            </w:pPr>
            <w:r>
              <w:rPr>
                <w:bCs/>
                <w:sz w:val="22"/>
                <w:szCs w:val="22"/>
              </w:rPr>
              <w:t>AI skaičiavimo mazgo diegimo metu Tiekėjas turės:</w:t>
            </w:r>
          </w:p>
          <w:p w14:paraId="10BD4164" w14:textId="72E6D9B3" w:rsidR="006605E2" w:rsidRPr="006605E2" w:rsidRDefault="006605E2" w:rsidP="003D1223">
            <w:pPr>
              <w:numPr>
                <w:ilvl w:val="0"/>
                <w:numId w:val="57"/>
              </w:numPr>
              <w:jc w:val="both"/>
              <w:rPr>
                <w:sz w:val="22"/>
                <w:szCs w:val="22"/>
                <w:lang w:eastAsia="en-US"/>
              </w:rPr>
            </w:pPr>
            <w:r w:rsidRPr="006605E2">
              <w:rPr>
                <w:sz w:val="22"/>
                <w:szCs w:val="22"/>
                <w:lang w:eastAsia="en-US"/>
              </w:rPr>
              <w:t>Parengti ir suderinti fizinę jungimo schemą, bei konfigūracinius įrangos parametrus (tokius kaip OS, IP adresai, tinklo kortų jungimas ir konfigūracija ir kt.). Pagal suderintas schemas tiekėjas privalės sumontuoti, sukabeliuoti ir sužymėti visą įrangą ir kabelius.</w:t>
            </w:r>
          </w:p>
          <w:p w14:paraId="4782556C" w14:textId="7E74967A" w:rsidR="006605E2" w:rsidRPr="006605E2" w:rsidRDefault="006605E2" w:rsidP="003D1223">
            <w:pPr>
              <w:numPr>
                <w:ilvl w:val="0"/>
                <w:numId w:val="57"/>
              </w:numPr>
              <w:jc w:val="both"/>
              <w:rPr>
                <w:sz w:val="22"/>
                <w:szCs w:val="22"/>
                <w:lang w:eastAsia="en-US"/>
              </w:rPr>
            </w:pPr>
            <w:r w:rsidRPr="006605E2">
              <w:rPr>
                <w:sz w:val="22"/>
                <w:szCs w:val="22"/>
                <w:lang w:eastAsia="en-US"/>
              </w:rPr>
              <w:t>Tiekėjas privalės sudiegti pagal suderintas konfigūracijas OS, reikiamas tvarkykles ir mikrokodus ir atlikti įrangos konfigūravimą.</w:t>
            </w:r>
          </w:p>
          <w:p w14:paraId="6E13DDA2" w14:textId="215504DD" w:rsidR="006605E2" w:rsidRPr="006605E2" w:rsidRDefault="006605E2" w:rsidP="003D1223">
            <w:pPr>
              <w:numPr>
                <w:ilvl w:val="0"/>
                <w:numId w:val="57"/>
              </w:numPr>
              <w:jc w:val="both"/>
              <w:rPr>
                <w:sz w:val="22"/>
                <w:szCs w:val="22"/>
                <w:lang w:eastAsia="en-US"/>
              </w:rPr>
            </w:pPr>
            <w:r w:rsidRPr="006605E2">
              <w:rPr>
                <w:sz w:val="22"/>
                <w:szCs w:val="22"/>
                <w:lang w:eastAsia="en-US"/>
              </w:rPr>
              <w:t>Tiekėjas privalės priregistruoti perkančiosios organizacijos nurodytą elektroninio pašto adresą (bus nurodytas prieš pradedant darbus) siūlomo GPU gamintojo informacinėje sistemoje kurioje turės būti matomos visos kartu įsigytos licencijos. Licencijos turės būti priskirtos įsigytai Platformai ir aktyvuotos serveryje.</w:t>
            </w:r>
          </w:p>
          <w:p w14:paraId="0B2A820C" w14:textId="593E40AB" w:rsidR="006605E2" w:rsidRPr="006605E2" w:rsidRDefault="006605E2" w:rsidP="003D1223">
            <w:pPr>
              <w:numPr>
                <w:ilvl w:val="0"/>
                <w:numId w:val="57"/>
              </w:numPr>
              <w:jc w:val="both"/>
              <w:rPr>
                <w:sz w:val="22"/>
                <w:szCs w:val="22"/>
                <w:lang w:eastAsia="en-US"/>
              </w:rPr>
            </w:pPr>
            <w:r w:rsidRPr="006605E2">
              <w:rPr>
                <w:sz w:val="22"/>
                <w:szCs w:val="22"/>
                <w:lang w:eastAsia="en-US"/>
              </w:rPr>
              <w:t xml:space="preserve">Tiekėjas turės pademonstruoti, kad serveriui yra „matomas“ GPU, kad serveris yra prijungtas prie GPU gamintojo </w:t>
            </w:r>
            <w:r w:rsidRPr="006605E2">
              <w:rPr>
                <w:sz w:val="22"/>
                <w:szCs w:val="22"/>
                <w:lang w:eastAsia="en-US"/>
              </w:rPr>
              <w:lastRenderedPageBreak/>
              <w:t>informacinės sistemos iš kurios galima tiesiogiai siųstis reikiamą programinę įrangą ir kad pateiktos licencijos yra aktyvuotos.</w:t>
            </w:r>
          </w:p>
          <w:p w14:paraId="1B54811F" w14:textId="77777777" w:rsidR="005C30D4" w:rsidRPr="002D1207" w:rsidRDefault="005C30D4" w:rsidP="003D1223">
            <w:pPr>
              <w:numPr>
                <w:ilvl w:val="0"/>
                <w:numId w:val="57"/>
              </w:numPr>
              <w:contextualSpacing/>
              <w:jc w:val="both"/>
              <w:rPr>
                <w:bCs/>
                <w:sz w:val="22"/>
                <w:szCs w:val="22"/>
              </w:rPr>
            </w:pPr>
            <w:r w:rsidRPr="002D1207">
              <w:rPr>
                <w:sz w:val="22"/>
                <w:szCs w:val="22"/>
              </w:rPr>
              <w:t>Po diegimo, tiekėjas turės pateikti fizinės įrangos montavimo schemas spintose, tinklo bei elektros kabelių schemas, jų žymėjimą ir kitą susijusią dokumentaciją</w:t>
            </w:r>
            <w:r w:rsidRPr="002D1207">
              <w:rPr>
                <w:rFonts w:eastAsia="SimSun"/>
                <w:bCs/>
                <w:sz w:val="22"/>
                <w:szCs w:val="22"/>
                <w:lang w:eastAsia="en-US"/>
              </w:rPr>
              <w:t xml:space="preserve"> </w:t>
            </w:r>
            <w:r w:rsidRPr="002D1207">
              <w:rPr>
                <w:rFonts w:eastAsia="SimSun"/>
                <w:sz w:val="22"/>
                <w:szCs w:val="22"/>
                <w:lang w:eastAsia="en-US"/>
              </w:rPr>
              <w:t>lietuvių arba anglų kalba.</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13EA4361" w14:textId="77777777" w:rsidR="005C30D4" w:rsidRPr="002D1207" w:rsidRDefault="005C30D4" w:rsidP="009D5965">
            <w:pPr>
              <w:pStyle w:val="ListParagraph"/>
              <w:ind w:left="360"/>
              <w:jc w:val="both"/>
              <w:rPr>
                <w:bCs/>
                <w:sz w:val="22"/>
                <w:szCs w:val="22"/>
              </w:rPr>
            </w:pPr>
          </w:p>
        </w:tc>
      </w:tr>
      <w:tr w:rsidR="005C30D4" w:rsidRPr="002D1207" w14:paraId="4360D8EA" w14:textId="77777777" w:rsidTr="004D16F5">
        <w:tc>
          <w:tcPr>
            <w:tcW w:w="709"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1778F5F" w14:textId="77777777" w:rsidR="005C30D4" w:rsidRPr="002D1207" w:rsidRDefault="005C30D4" w:rsidP="009D5965">
            <w:pPr>
              <w:pStyle w:val="ListParagraph"/>
              <w:numPr>
                <w:ilvl w:val="2"/>
                <w:numId w:val="1"/>
              </w:numPr>
              <w:suppressAutoHyphens/>
              <w:autoSpaceDN w:val="0"/>
              <w:snapToGrid w:val="0"/>
              <w:jc w:val="center"/>
              <w:textAlignment w:val="baseline"/>
              <w:rPr>
                <w:sz w:val="22"/>
                <w:szCs w:val="22"/>
              </w:rPr>
            </w:pPr>
          </w:p>
        </w:tc>
        <w:tc>
          <w:tcPr>
            <w:tcW w:w="198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2C3F532" w14:textId="77777777" w:rsidR="005C30D4" w:rsidRPr="002D1207" w:rsidRDefault="005C30D4" w:rsidP="009D5965">
            <w:pPr>
              <w:rPr>
                <w:bCs/>
                <w:sz w:val="22"/>
                <w:szCs w:val="22"/>
              </w:rPr>
            </w:pPr>
            <w:r w:rsidRPr="002D1207">
              <w:rPr>
                <w:bCs/>
                <w:sz w:val="22"/>
                <w:szCs w:val="22"/>
              </w:rPr>
              <w:t>Garantija</w:t>
            </w:r>
          </w:p>
        </w:tc>
        <w:tc>
          <w:tcPr>
            <w:tcW w:w="4394"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2A25628" w14:textId="1B82CC56" w:rsidR="005C30D4" w:rsidRPr="002D1207" w:rsidRDefault="0054058D" w:rsidP="003D1223">
            <w:pPr>
              <w:numPr>
                <w:ilvl w:val="0"/>
                <w:numId w:val="43"/>
              </w:numPr>
              <w:contextualSpacing/>
              <w:jc w:val="both"/>
              <w:rPr>
                <w:bCs/>
                <w:sz w:val="22"/>
                <w:szCs w:val="22"/>
              </w:rPr>
            </w:pPr>
            <w:r>
              <w:rPr>
                <w:color w:val="000000"/>
                <w:sz w:val="22"/>
                <w:szCs w:val="22"/>
              </w:rPr>
              <w:t>AI</w:t>
            </w:r>
            <w:r w:rsidR="005C30D4" w:rsidRPr="002D1207">
              <w:rPr>
                <w:color w:val="000000"/>
                <w:sz w:val="22"/>
                <w:szCs w:val="22"/>
              </w:rPr>
              <w:t xml:space="preserve"> skaičiavimo mazgui</w:t>
            </w:r>
            <w:r>
              <w:rPr>
                <w:color w:val="000000"/>
                <w:sz w:val="22"/>
                <w:szCs w:val="22"/>
              </w:rPr>
              <w:t xml:space="preserve"> </w:t>
            </w:r>
            <w:r w:rsidR="005C30D4" w:rsidRPr="002D1207">
              <w:rPr>
                <w:bCs/>
                <w:sz w:val="22"/>
                <w:szCs w:val="22"/>
              </w:rPr>
              <w:t xml:space="preserve">kaip vienalyčiam sprendimui susidedančiam iš aparatinių ir programinių komponentų turi būti suteikta 5 metų gamintojo garantija, į kurią turi būti įskaičiuotas visos kartu komplektuojamos programinės įrangos palaikymas ir atnaujinimai, gamintojo serviso centro pasiekiamumas visą parą (24x7), 365 dienas per metus. Gamintojo reakcija į užklausą – ne ilgiau kaip 4 valandos nuo pranešimo, gamintojo įgalioto specialisto atvykimas į įrangos buvimo vietą Lietuvos teritorijoje – sekanti darbo diena nuo pranešimo apie gedimą. Gedimo šalinimo laikas – ne ilgiau kaip 10 d. d. nuo pranešimo apie gedimą. </w:t>
            </w:r>
          </w:p>
          <w:p w14:paraId="48D011F3" w14:textId="77777777" w:rsidR="005C30D4" w:rsidRPr="002D1207" w:rsidRDefault="005C30D4" w:rsidP="003D1223">
            <w:pPr>
              <w:numPr>
                <w:ilvl w:val="0"/>
                <w:numId w:val="43"/>
              </w:numPr>
              <w:contextualSpacing/>
              <w:jc w:val="both"/>
              <w:rPr>
                <w:bCs/>
                <w:sz w:val="22"/>
                <w:szCs w:val="22"/>
              </w:rPr>
            </w:pPr>
            <w:r w:rsidRPr="002D1207">
              <w:rPr>
                <w:bCs/>
                <w:sz w:val="22"/>
                <w:szCs w:val="22"/>
              </w:rPr>
              <w:t>Gedimas turi būti pašalintas nuotoliu arba įrangos eksploatacijos vietoje. Jeigu gedimo pašalinti įrangos buvimo vietoje nėra galimybės, Įrangą remontui išsiveža ir ją pristato atgal Tiekėjas savo transportu ir lėšomis.</w:t>
            </w:r>
          </w:p>
        </w:tc>
        <w:tc>
          <w:tcPr>
            <w:tcW w:w="2835" w:type="dxa"/>
            <w:tcBorders>
              <w:top w:val="single" w:sz="4" w:space="0" w:color="000001"/>
              <w:left w:val="single" w:sz="4" w:space="0" w:color="000001"/>
              <w:bottom w:val="single" w:sz="4" w:space="0" w:color="000001"/>
              <w:right w:val="single" w:sz="4" w:space="0" w:color="000001"/>
            </w:tcBorders>
            <w:shd w:val="clear" w:color="auto" w:fill="FFFFFF"/>
          </w:tcPr>
          <w:p w14:paraId="714D73D0" w14:textId="77777777" w:rsidR="005C30D4" w:rsidRPr="002D1207" w:rsidRDefault="005C30D4" w:rsidP="009D5965">
            <w:pPr>
              <w:pStyle w:val="ListParagraph"/>
              <w:ind w:left="360"/>
              <w:jc w:val="both"/>
              <w:rPr>
                <w:bCs/>
                <w:sz w:val="22"/>
                <w:szCs w:val="22"/>
              </w:rPr>
            </w:pPr>
          </w:p>
        </w:tc>
      </w:tr>
    </w:tbl>
    <w:p w14:paraId="34846D4C" w14:textId="77777777" w:rsidR="00533A41" w:rsidRDefault="00533A41"/>
    <w:p w14:paraId="00F7B868" w14:textId="77777777" w:rsidR="00432808" w:rsidRDefault="00432808"/>
    <w:p w14:paraId="11ECF0C9" w14:textId="77777777" w:rsidR="00432808" w:rsidRDefault="00432808"/>
    <w:p w14:paraId="66E43EDB" w14:textId="77777777" w:rsidR="00432808" w:rsidRDefault="00432808"/>
    <w:p w14:paraId="526E40EE" w14:textId="77777777" w:rsidR="00432808" w:rsidRDefault="00432808"/>
    <w:p w14:paraId="0BC1DF6D" w14:textId="77777777" w:rsidR="00432808" w:rsidRDefault="00432808"/>
    <w:p w14:paraId="0257005F" w14:textId="77777777" w:rsidR="00432808" w:rsidRDefault="00432808"/>
    <w:p w14:paraId="03CD59B6" w14:textId="77777777" w:rsidR="00432808" w:rsidRDefault="00432808"/>
    <w:p w14:paraId="648F1A66" w14:textId="77777777" w:rsidR="00432808" w:rsidRDefault="00432808"/>
    <w:p w14:paraId="252B8265" w14:textId="77777777" w:rsidR="00432808" w:rsidRDefault="00432808"/>
    <w:p w14:paraId="3E188BB7" w14:textId="77777777" w:rsidR="00953366" w:rsidRDefault="00953366"/>
    <w:p w14:paraId="0A025572" w14:textId="77777777" w:rsidR="00953366" w:rsidRDefault="00953366"/>
    <w:p w14:paraId="5F82EA4B" w14:textId="77777777" w:rsidR="00953366" w:rsidRDefault="00953366"/>
    <w:p w14:paraId="42755F44" w14:textId="77777777" w:rsidR="00953366" w:rsidRDefault="00953366"/>
    <w:p w14:paraId="138EE773" w14:textId="77777777" w:rsidR="00953366" w:rsidRDefault="00953366"/>
    <w:p w14:paraId="1A658A57" w14:textId="77777777" w:rsidR="00953366" w:rsidRDefault="00953366"/>
    <w:p w14:paraId="6EFE58AC" w14:textId="77777777" w:rsidR="00953366" w:rsidRDefault="00953366"/>
    <w:p w14:paraId="4EA273CE" w14:textId="77777777" w:rsidR="00953366" w:rsidRDefault="00953366"/>
    <w:p w14:paraId="707E4502" w14:textId="77777777" w:rsidR="00953366" w:rsidRDefault="00953366"/>
    <w:p w14:paraId="6EBE6CA7" w14:textId="77777777" w:rsidR="00953366" w:rsidRDefault="00953366"/>
    <w:p w14:paraId="66166540" w14:textId="77777777" w:rsidR="00432808" w:rsidRDefault="00432808"/>
    <w:p w14:paraId="566DACA0" w14:textId="77777777" w:rsidR="00432808" w:rsidRDefault="00432808"/>
    <w:p w14:paraId="582F796E" w14:textId="270627C6" w:rsidR="00432808" w:rsidRPr="00432808" w:rsidRDefault="00244D24" w:rsidP="00953366">
      <w:pPr>
        <w:rPr>
          <w:b/>
        </w:rPr>
      </w:pPr>
      <w:r>
        <w:rPr>
          <w:b/>
        </w:rPr>
        <w:lastRenderedPageBreak/>
        <w:t>Pasiūlymo lentelė</w:t>
      </w:r>
    </w:p>
    <w:p w14:paraId="30526660" w14:textId="77777777" w:rsidR="00432808" w:rsidRPr="00432808" w:rsidRDefault="00432808" w:rsidP="00432808">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2442"/>
        <w:gridCol w:w="844"/>
        <w:gridCol w:w="970"/>
        <w:gridCol w:w="1217"/>
        <w:gridCol w:w="1466"/>
        <w:gridCol w:w="1219"/>
      </w:tblGrid>
      <w:tr w:rsidR="00432808" w:rsidRPr="00432808" w14:paraId="1D38D262" w14:textId="77777777" w:rsidTr="00851BD7">
        <w:tc>
          <w:tcPr>
            <w:tcW w:w="476" w:type="pct"/>
            <w:tcBorders>
              <w:top w:val="single" w:sz="4" w:space="0" w:color="auto"/>
              <w:left w:val="single" w:sz="4" w:space="0" w:color="auto"/>
              <w:bottom w:val="single" w:sz="4" w:space="0" w:color="auto"/>
              <w:right w:val="single" w:sz="4" w:space="0" w:color="auto"/>
            </w:tcBorders>
            <w:vAlign w:val="center"/>
            <w:hideMark/>
          </w:tcPr>
          <w:p w14:paraId="642E3C8D" w14:textId="77777777" w:rsidR="00432808" w:rsidRPr="00432808" w:rsidRDefault="00432808" w:rsidP="00432808">
            <w:r w:rsidRPr="00432808">
              <w:t>Eil.</w:t>
            </w:r>
          </w:p>
          <w:p w14:paraId="5CD5D898" w14:textId="77777777" w:rsidR="00432808" w:rsidRPr="00432808" w:rsidRDefault="00432808" w:rsidP="00432808">
            <w:r w:rsidRPr="00432808">
              <w:t>Nr.</w:t>
            </w:r>
          </w:p>
        </w:tc>
        <w:tc>
          <w:tcPr>
            <w:tcW w:w="1354" w:type="pct"/>
            <w:tcBorders>
              <w:top w:val="single" w:sz="4" w:space="0" w:color="auto"/>
              <w:left w:val="single" w:sz="4" w:space="0" w:color="auto"/>
              <w:bottom w:val="single" w:sz="4" w:space="0" w:color="auto"/>
              <w:right w:val="single" w:sz="4" w:space="0" w:color="auto"/>
            </w:tcBorders>
            <w:vAlign w:val="center"/>
            <w:hideMark/>
          </w:tcPr>
          <w:p w14:paraId="12E3243A" w14:textId="77777777" w:rsidR="00432808" w:rsidRPr="00432808" w:rsidRDefault="00432808" w:rsidP="00432808">
            <w:r w:rsidRPr="00432808">
              <w:t>Prekės pavadinimas</w:t>
            </w:r>
          </w:p>
        </w:tc>
        <w:tc>
          <w:tcPr>
            <w:tcW w:w="468" w:type="pct"/>
            <w:tcBorders>
              <w:top w:val="single" w:sz="4" w:space="0" w:color="auto"/>
              <w:left w:val="single" w:sz="4" w:space="0" w:color="auto"/>
              <w:bottom w:val="single" w:sz="4" w:space="0" w:color="auto"/>
              <w:right w:val="single" w:sz="4" w:space="0" w:color="auto"/>
            </w:tcBorders>
            <w:vAlign w:val="center"/>
            <w:hideMark/>
          </w:tcPr>
          <w:p w14:paraId="2EF172DA" w14:textId="77777777" w:rsidR="00432808" w:rsidRPr="00432808" w:rsidRDefault="00432808" w:rsidP="00432808">
            <w:r w:rsidRPr="00432808">
              <w:t>Kiekis</w:t>
            </w:r>
          </w:p>
        </w:tc>
        <w:tc>
          <w:tcPr>
            <w:tcW w:w="538" w:type="pct"/>
            <w:tcBorders>
              <w:top w:val="single" w:sz="4" w:space="0" w:color="auto"/>
              <w:left w:val="single" w:sz="4" w:space="0" w:color="auto"/>
              <w:bottom w:val="single" w:sz="4" w:space="0" w:color="auto"/>
              <w:right w:val="single" w:sz="4" w:space="0" w:color="auto"/>
            </w:tcBorders>
            <w:vAlign w:val="center"/>
            <w:hideMark/>
          </w:tcPr>
          <w:p w14:paraId="7FCFEE5B" w14:textId="77777777" w:rsidR="00432808" w:rsidRPr="00432808" w:rsidRDefault="00432808" w:rsidP="00432808">
            <w:r w:rsidRPr="00432808">
              <w:t>Mato</w:t>
            </w:r>
          </w:p>
          <w:p w14:paraId="66F81F1A" w14:textId="77777777" w:rsidR="00432808" w:rsidRPr="00432808" w:rsidRDefault="00432808" w:rsidP="00432808">
            <w:r w:rsidRPr="00432808">
              <w:t xml:space="preserve">vnt. </w:t>
            </w:r>
          </w:p>
        </w:tc>
        <w:tc>
          <w:tcPr>
            <w:tcW w:w="675" w:type="pct"/>
            <w:tcBorders>
              <w:top w:val="single" w:sz="4" w:space="0" w:color="auto"/>
              <w:left w:val="single" w:sz="4" w:space="0" w:color="auto"/>
              <w:bottom w:val="single" w:sz="4" w:space="0" w:color="auto"/>
              <w:right w:val="single" w:sz="4" w:space="0" w:color="auto"/>
            </w:tcBorders>
            <w:vAlign w:val="center"/>
            <w:hideMark/>
          </w:tcPr>
          <w:p w14:paraId="57CE2700" w14:textId="77777777" w:rsidR="00432808" w:rsidRPr="00432808" w:rsidRDefault="00432808" w:rsidP="00432808">
            <w:r w:rsidRPr="00432808">
              <w:t>Vnt. Kaina EUR be PVM</w:t>
            </w:r>
          </w:p>
        </w:tc>
        <w:tc>
          <w:tcPr>
            <w:tcW w:w="813" w:type="pct"/>
            <w:tcBorders>
              <w:top w:val="single" w:sz="4" w:space="0" w:color="auto"/>
              <w:left w:val="single" w:sz="4" w:space="0" w:color="auto"/>
              <w:bottom w:val="single" w:sz="4" w:space="0" w:color="auto"/>
              <w:right w:val="single" w:sz="4" w:space="0" w:color="auto"/>
            </w:tcBorders>
            <w:vAlign w:val="center"/>
            <w:hideMark/>
          </w:tcPr>
          <w:p w14:paraId="1ABAFCD3" w14:textId="77777777" w:rsidR="00432808" w:rsidRPr="00432808" w:rsidRDefault="00432808" w:rsidP="00432808">
            <w:r w:rsidRPr="00432808">
              <w:t>Vnt. Kaina EUR su PVM</w:t>
            </w:r>
          </w:p>
        </w:tc>
        <w:tc>
          <w:tcPr>
            <w:tcW w:w="676" w:type="pct"/>
            <w:tcBorders>
              <w:top w:val="single" w:sz="4" w:space="0" w:color="auto"/>
              <w:left w:val="single" w:sz="4" w:space="0" w:color="auto"/>
              <w:bottom w:val="single" w:sz="4" w:space="0" w:color="auto"/>
              <w:right w:val="single" w:sz="4" w:space="0" w:color="auto"/>
            </w:tcBorders>
            <w:vAlign w:val="center"/>
            <w:hideMark/>
          </w:tcPr>
          <w:p w14:paraId="1281EB9E" w14:textId="77777777" w:rsidR="00432808" w:rsidRPr="00432808" w:rsidRDefault="00432808" w:rsidP="00432808">
            <w:r w:rsidRPr="00432808">
              <w:t>Suma EUR be PVM</w:t>
            </w:r>
          </w:p>
        </w:tc>
      </w:tr>
      <w:tr w:rsidR="00432808" w:rsidRPr="00432808" w14:paraId="0722285E" w14:textId="77777777" w:rsidTr="00851BD7">
        <w:tc>
          <w:tcPr>
            <w:tcW w:w="476" w:type="pct"/>
            <w:tcBorders>
              <w:top w:val="single" w:sz="4" w:space="0" w:color="auto"/>
              <w:left w:val="single" w:sz="4" w:space="0" w:color="auto"/>
              <w:bottom w:val="single" w:sz="4" w:space="0" w:color="auto"/>
              <w:right w:val="single" w:sz="4" w:space="0" w:color="auto"/>
            </w:tcBorders>
            <w:vAlign w:val="center"/>
            <w:hideMark/>
          </w:tcPr>
          <w:p w14:paraId="27EBC61B" w14:textId="77777777" w:rsidR="00432808" w:rsidRPr="00432808" w:rsidRDefault="00432808" w:rsidP="00432808">
            <w:r w:rsidRPr="00432808">
              <w:t>1</w:t>
            </w:r>
          </w:p>
        </w:tc>
        <w:tc>
          <w:tcPr>
            <w:tcW w:w="1354" w:type="pct"/>
            <w:tcBorders>
              <w:top w:val="single" w:sz="4" w:space="0" w:color="auto"/>
              <w:left w:val="single" w:sz="4" w:space="0" w:color="auto"/>
              <w:bottom w:val="single" w:sz="4" w:space="0" w:color="auto"/>
              <w:right w:val="single" w:sz="4" w:space="0" w:color="auto"/>
            </w:tcBorders>
            <w:vAlign w:val="center"/>
            <w:hideMark/>
          </w:tcPr>
          <w:p w14:paraId="1B1BBEBF" w14:textId="77777777" w:rsidR="00432808" w:rsidRPr="00432808" w:rsidRDefault="00432808" w:rsidP="00432808">
            <w:r w:rsidRPr="00432808">
              <w:t>2</w:t>
            </w:r>
          </w:p>
        </w:tc>
        <w:tc>
          <w:tcPr>
            <w:tcW w:w="468" w:type="pct"/>
            <w:tcBorders>
              <w:top w:val="single" w:sz="4" w:space="0" w:color="auto"/>
              <w:left w:val="single" w:sz="4" w:space="0" w:color="auto"/>
              <w:bottom w:val="single" w:sz="4" w:space="0" w:color="auto"/>
              <w:right w:val="single" w:sz="4" w:space="0" w:color="auto"/>
            </w:tcBorders>
            <w:vAlign w:val="center"/>
            <w:hideMark/>
          </w:tcPr>
          <w:p w14:paraId="12715D10" w14:textId="77777777" w:rsidR="00432808" w:rsidRPr="00432808" w:rsidRDefault="00432808" w:rsidP="00432808">
            <w:r w:rsidRPr="00432808">
              <w:t>3</w:t>
            </w:r>
          </w:p>
        </w:tc>
        <w:tc>
          <w:tcPr>
            <w:tcW w:w="538" w:type="pct"/>
            <w:tcBorders>
              <w:top w:val="single" w:sz="4" w:space="0" w:color="auto"/>
              <w:left w:val="single" w:sz="4" w:space="0" w:color="auto"/>
              <w:bottom w:val="single" w:sz="4" w:space="0" w:color="auto"/>
              <w:right w:val="single" w:sz="4" w:space="0" w:color="auto"/>
            </w:tcBorders>
            <w:vAlign w:val="center"/>
            <w:hideMark/>
          </w:tcPr>
          <w:p w14:paraId="220BE0B8" w14:textId="77777777" w:rsidR="00432808" w:rsidRPr="00432808" w:rsidRDefault="00432808" w:rsidP="00432808">
            <w:r w:rsidRPr="00432808">
              <w:t>4</w:t>
            </w:r>
          </w:p>
        </w:tc>
        <w:tc>
          <w:tcPr>
            <w:tcW w:w="675" w:type="pct"/>
            <w:tcBorders>
              <w:top w:val="single" w:sz="4" w:space="0" w:color="auto"/>
              <w:left w:val="single" w:sz="4" w:space="0" w:color="auto"/>
              <w:bottom w:val="single" w:sz="4" w:space="0" w:color="auto"/>
              <w:right w:val="single" w:sz="4" w:space="0" w:color="auto"/>
            </w:tcBorders>
            <w:vAlign w:val="center"/>
            <w:hideMark/>
          </w:tcPr>
          <w:p w14:paraId="3CB8A545" w14:textId="77777777" w:rsidR="00432808" w:rsidRPr="00432808" w:rsidRDefault="00432808" w:rsidP="00432808">
            <w:r w:rsidRPr="00432808">
              <w:t>5</w:t>
            </w:r>
          </w:p>
        </w:tc>
        <w:tc>
          <w:tcPr>
            <w:tcW w:w="813" w:type="pct"/>
            <w:tcBorders>
              <w:top w:val="single" w:sz="4" w:space="0" w:color="auto"/>
              <w:left w:val="single" w:sz="4" w:space="0" w:color="auto"/>
              <w:bottom w:val="single" w:sz="4" w:space="0" w:color="auto"/>
              <w:right w:val="single" w:sz="4" w:space="0" w:color="auto"/>
            </w:tcBorders>
            <w:vAlign w:val="center"/>
            <w:hideMark/>
          </w:tcPr>
          <w:p w14:paraId="12A92B46" w14:textId="77777777" w:rsidR="00432808" w:rsidRPr="00432808" w:rsidRDefault="00432808" w:rsidP="00432808">
            <w:r w:rsidRPr="00432808">
              <w:t>6</w:t>
            </w:r>
          </w:p>
        </w:tc>
        <w:tc>
          <w:tcPr>
            <w:tcW w:w="676" w:type="pct"/>
            <w:tcBorders>
              <w:top w:val="single" w:sz="4" w:space="0" w:color="auto"/>
              <w:left w:val="single" w:sz="4" w:space="0" w:color="auto"/>
              <w:bottom w:val="single" w:sz="4" w:space="0" w:color="auto"/>
              <w:right w:val="single" w:sz="4" w:space="0" w:color="auto"/>
            </w:tcBorders>
            <w:vAlign w:val="center"/>
            <w:hideMark/>
          </w:tcPr>
          <w:p w14:paraId="7EEDE2C9" w14:textId="77777777" w:rsidR="00432808" w:rsidRPr="00432808" w:rsidRDefault="00432808" w:rsidP="00432808">
            <w:r w:rsidRPr="00432808">
              <w:t>7</w:t>
            </w:r>
          </w:p>
        </w:tc>
      </w:tr>
      <w:tr w:rsidR="00432808" w:rsidRPr="00432808" w14:paraId="030237E0" w14:textId="77777777" w:rsidTr="006B6B52">
        <w:tc>
          <w:tcPr>
            <w:tcW w:w="476" w:type="pct"/>
            <w:tcBorders>
              <w:top w:val="single" w:sz="4" w:space="0" w:color="auto"/>
              <w:left w:val="single" w:sz="4" w:space="0" w:color="auto"/>
              <w:bottom w:val="single" w:sz="4" w:space="0" w:color="auto"/>
              <w:right w:val="single" w:sz="4" w:space="0" w:color="auto"/>
            </w:tcBorders>
            <w:vAlign w:val="center"/>
            <w:hideMark/>
          </w:tcPr>
          <w:p w14:paraId="44734EA1" w14:textId="77777777" w:rsidR="00432808" w:rsidRPr="00432808" w:rsidRDefault="00432808" w:rsidP="00432808">
            <w:r w:rsidRPr="00432808">
              <w:t>1.</w:t>
            </w:r>
          </w:p>
        </w:tc>
        <w:tc>
          <w:tcPr>
            <w:tcW w:w="4524" w:type="pct"/>
            <w:gridSpan w:val="6"/>
            <w:tcBorders>
              <w:top w:val="single" w:sz="4" w:space="0" w:color="auto"/>
              <w:left w:val="single" w:sz="4" w:space="0" w:color="auto"/>
              <w:bottom w:val="single" w:sz="4" w:space="0" w:color="auto"/>
              <w:right w:val="single" w:sz="4" w:space="0" w:color="auto"/>
            </w:tcBorders>
            <w:hideMark/>
          </w:tcPr>
          <w:p w14:paraId="169C3DF9" w14:textId="04EC8A68" w:rsidR="00432808" w:rsidRPr="00432808" w:rsidRDefault="00432808" w:rsidP="00432808">
            <w:r w:rsidRPr="002D1207">
              <w:rPr>
                <w:b/>
                <w:sz w:val="22"/>
                <w:szCs w:val="22"/>
              </w:rPr>
              <w:t>Skaičiavimo posistem</w:t>
            </w:r>
            <w:r>
              <w:rPr>
                <w:b/>
                <w:sz w:val="22"/>
                <w:szCs w:val="22"/>
              </w:rPr>
              <w:t>ė:</w:t>
            </w:r>
          </w:p>
        </w:tc>
      </w:tr>
      <w:tr w:rsidR="00432808" w:rsidRPr="00432808" w14:paraId="2E405AA1" w14:textId="77777777" w:rsidTr="00851BD7">
        <w:tc>
          <w:tcPr>
            <w:tcW w:w="476" w:type="pct"/>
            <w:tcBorders>
              <w:top w:val="single" w:sz="4" w:space="0" w:color="auto"/>
              <w:left w:val="single" w:sz="4" w:space="0" w:color="auto"/>
              <w:bottom w:val="single" w:sz="4" w:space="0" w:color="auto"/>
              <w:right w:val="single" w:sz="4" w:space="0" w:color="auto"/>
            </w:tcBorders>
            <w:vAlign w:val="center"/>
            <w:hideMark/>
          </w:tcPr>
          <w:p w14:paraId="07264B9E" w14:textId="77777777" w:rsidR="00432808" w:rsidRPr="00432808" w:rsidRDefault="00432808" w:rsidP="00432808">
            <w:r w:rsidRPr="00432808">
              <w:t>1.1.</w:t>
            </w:r>
          </w:p>
        </w:tc>
        <w:tc>
          <w:tcPr>
            <w:tcW w:w="1354" w:type="pct"/>
            <w:tcBorders>
              <w:top w:val="single" w:sz="4" w:space="0" w:color="auto"/>
              <w:left w:val="single" w:sz="4" w:space="0" w:color="auto"/>
              <w:bottom w:val="single" w:sz="4" w:space="0" w:color="auto"/>
              <w:right w:val="single" w:sz="4" w:space="0" w:color="auto"/>
            </w:tcBorders>
          </w:tcPr>
          <w:p w14:paraId="36D5A8DE" w14:textId="08BF7CB0" w:rsidR="00432808" w:rsidRPr="00432808" w:rsidRDefault="00432808" w:rsidP="00432808">
            <w:r w:rsidRPr="002D1207">
              <w:rPr>
                <w:b/>
                <w:sz w:val="22"/>
                <w:szCs w:val="22"/>
              </w:rPr>
              <w:t>CPU skaičiavimo mazg</w:t>
            </w:r>
            <w:r>
              <w:rPr>
                <w:b/>
                <w:sz w:val="22"/>
                <w:szCs w:val="22"/>
              </w:rPr>
              <w:t>as</w:t>
            </w:r>
          </w:p>
          <w:p w14:paraId="3DBC16FA" w14:textId="77777777" w:rsidR="00432808" w:rsidRPr="00432808" w:rsidRDefault="00432808" w:rsidP="00432808">
            <w:r w:rsidRPr="00432808">
              <w:rPr>
                <w:i/>
              </w:rPr>
              <w:t>Būtina nurodyti siūlomos įrangos gamintoją, modelį, modifikaciją (jei taikoma), kilmės šalį</w:t>
            </w:r>
          </w:p>
        </w:tc>
        <w:tc>
          <w:tcPr>
            <w:tcW w:w="468" w:type="pct"/>
            <w:tcBorders>
              <w:top w:val="single" w:sz="4" w:space="0" w:color="auto"/>
              <w:left w:val="single" w:sz="4" w:space="0" w:color="auto"/>
              <w:bottom w:val="single" w:sz="4" w:space="0" w:color="auto"/>
              <w:right w:val="single" w:sz="4" w:space="0" w:color="auto"/>
            </w:tcBorders>
            <w:vAlign w:val="center"/>
            <w:hideMark/>
          </w:tcPr>
          <w:p w14:paraId="73CA55DA" w14:textId="77777777" w:rsidR="00432808" w:rsidRPr="00432808" w:rsidRDefault="00432808" w:rsidP="00432808">
            <w:r w:rsidRPr="00432808">
              <w:t>1</w:t>
            </w:r>
          </w:p>
        </w:tc>
        <w:tc>
          <w:tcPr>
            <w:tcW w:w="538" w:type="pct"/>
            <w:tcBorders>
              <w:top w:val="single" w:sz="4" w:space="0" w:color="auto"/>
              <w:left w:val="single" w:sz="4" w:space="0" w:color="auto"/>
              <w:bottom w:val="single" w:sz="4" w:space="0" w:color="auto"/>
              <w:right w:val="single" w:sz="4" w:space="0" w:color="auto"/>
            </w:tcBorders>
            <w:vAlign w:val="center"/>
            <w:hideMark/>
          </w:tcPr>
          <w:p w14:paraId="344C6EA7" w14:textId="6124675F" w:rsidR="00432808" w:rsidRPr="00432808" w:rsidRDefault="00432808" w:rsidP="00432808">
            <w:r>
              <w:t>kompl</w:t>
            </w:r>
            <w:r w:rsidRPr="00432808">
              <w:t>.</w:t>
            </w:r>
          </w:p>
        </w:tc>
        <w:tc>
          <w:tcPr>
            <w:tcW w:w="675" w:type="pct"/>
            <w:tcBorders>
              <w:top w:val="single" w:sz="4" w:space="0" w:color="auto"/>
              <w:left w:val="single" w:sz="4" w:space="0" w:color="auto"/>
              <w:bottom w:val="single" w:sz="4" w:space="0" w:color="auto"/>
              <w:right w:val="single" w:sz="4" w:space="0" w:color="auto"/>
            </w:tcBorders>
            <w:vAlign w:val="center"/>
          </w:tcPr>
          <w:p w14:paraId="733DCA37" w14:textId="77777777" w:rsidR="00432808" w:rsidRPr="00432808" w:rsidRDefault="00432808" w:rsidP="00432808"/>
        </w:tc>
        <w:tc>
          <w:tcPr>
            <w:tcW w:w="813" w:type="pct"/>
            <w:tcBorders>
              <w:top w:val="single" w:sz="4" w:space="0" w:color="auto"/>
              <w:left w:val="single" w:sz="4" w:space="0" w:color="auto"/>
              <w:bottom w:val="single" w:sz="4" w:space="0" w:color="auto"/>
              <w:right w:val="single" w:sz="4" w:space="0" w:color="auto"/>
            </w:tcBorders>
            <w:vAlign w:val="center"/>
          </w:tcPr>
          <w:p w14:paraId="2483A01C" w14:textId="77777777" w:rsidR="00432808" w:rsidRPr="00432808" w:rsidRDefault="00432808" w:rsidP="00432808"/>
        </w:tc>
        <w:tc>
          <w:tcPr>
            <w:tcW w:w="676" w:type="pct"/>
            <w:tcBorders>
              <w:top w:val="single" w:sz="4" w:space="0" w:color="auto"/>
              <w:left w:val="single" w:sz="4" w:space="0" w:color="auto"/>
              <w:bottom w:val="single" w:sz="4" w:space="0" w:color="auto"/>
              <w:right w:val="single" w:sz="4" w:space="0" w:color="auto"/>
            </w:tcBorders>
            <w:vAlign w:val="center"/>
          </w:tcPr>
          <w:p w14:paraId="68A21D06" w14:textId="77777777" w:rsidR="00432808" w:rsidRPr="00432808" w:rsidRDefault="00432808" w:rsidP="00432808"/>
        </w:tc>
      </w:tr>
      <w:tr w:rsidR="00432808" w:rsidRPr="00432808" w14:paraId="4B0C88B3" w14:textId="77777777" w:rsidTr="00851BD7">
        <w:tc>
          <w:tcPr>
            <w:tcW w:w="476" w:type="pct"/>
            <w:tcBorders>
              <w:top w:val="single" w:sz="4" w:space="0" w:color="auto"/>
              <w:left w:val="single" w:sz="4" w:space="0" w:color="auto"/>
              <w:bottom w:val="single" w:sz="4" w:space="0" w:color="auto"/>
              <w:right w:val="single" w:sz="4" w:space="0" w:color="auto"/>
            </w:tcBorders>
            <w:vAlign w:val="center"/>
            <w:hideMark/>
          </w:tcPr>
          <w:p w14:paraId="75E19818" w14:textId="77777777" w:rsidR="00432808" w:rsidRPr="00432808" w:rsidRDefault="00432808" w:rsidP="00432808">
            <w:r w:rsidRPr="00432808">
              <w:t>1.2.</w:t>
            </w:r>
          </w:p>
        </w:tc>
        <w:tc>
          <w:tcPr>
            <w:tcW w:w="1354" w:type="pct"/>
            <w:tcBorders>
              <w:top w:val="single" w:sz="4" w:space="0" w:color="auto"/>
              <w:left w:val="single" w:sz="4" w:space="0" w:color="auto"/>
              <w:bottom w:val="single" w:sz="4" w:space="0" w:color="auto"/>
              <w:right w:val="single" w:sz="4" w:space="0" w:color="auto"/>
            </w:tcBorders>
          </w:tcPr>
          <w:p w14:paraId="6A94C71A" w14:textId="7138678C" w:rsidR="00432808" w:rsidRPr="00432808" w:rsidRDefault="00432808" w:rsidP="00432808">
            <w:pPr>
              <w:rPr>
                <w:b/>
                <w:bCs/>
              </w:rPr>
            </w:pPr>
            <w:r w:rsidRPr="00432808">
              <w:rPr>
                <w:b/>
                <w:bCs/>
              </w:rPr>
              <w:t>AI skaičiavimo mazgas</w:t>
            </w:r>
          </w:p>
          <w:p w14:paraId="68A73059" w14:textId="77777777" w:rsidR="00432808" w:rsidRPr="00432808" w:rsidRDefault="00432808" w:rsidP="00432808"/>
          <w:p w14:paraId="70F6A27E" w14:textId="77777777" w:rsidR="00432808" w:rsidRPr="00432808" w:rsidRDefault="00432808" w:rsidP="00432808">
            <w:r w:rsidRPr="00432808">
              <w:rPr>
                <w:i/>
              </w:rPr>
              <w:t>Būtina nurodyti siūlomos įrangos gamintoją, modelį, modifikaciją (jei taikoma), kilmės šalį</w:t>
            </w:r>
          </w:p>
        </w:tc>
        <w:tc>
          <w:tcPr>
            <w:tcW w:w="468" w:type="pct"/>
            <w:tcBorders>
              <w:top w:val="single" w:sz="4" w:space="0" w:color="auto"/>
              <w:left w:val="single" w:sz="4" w:space="0" w:color="auto"/>
              <w:bottom w:val="single" w:sz="4" w:space="0" w:color="auto"/>
              <w:right w:val="single" w:sz="4" w:space="0" w:color="auto"/>
            </w:tcBorders>
            <w:vAlign w:val="center"/>
            <w:hideMark/>
          </w:tcPr>
          <w:p w14:paraId="40C4A5A6" w14:textId="77777777" w:rsidR="00432808" w:rsidRPr="00432808" w:rsidRDefault="00432808" w:rsidP="00432808">
            <w:r w:rsidRPr="00432808">
              <w:t>1</w:t>
            </w:r>
          </w:p>
        </w:tc>
        <w:tc>
          <w:tcPr>
            <w:tcW w:w="538" w:type="pct"/>
            <w:tcBorders>
              <w:top w:val="single" w:sz="4" w:space="0" w:color="auto"/>
              <w:left w:val="single" w:sz="4" w:space="0" w:color="auto"/>
              <w:bottom w:val="single" w:sz="4" w:space="0" w:color="auto"/>
              <w:right w:val="single" w:sz="4" w:space="0" w:color="auto"/>
            </w:tcBorders>
            <w:vAlign w:val="center"/>
            <w:hideMark/>
          </w:tcPr>
          <w:p w14:paraId="53139E1B" w14:textId="796A7921" w:rsidR="00432808" w:rsidRPr="00432808" w:rsidRDefault="00432808" w:rsidP="00432808">
            <w:r>
              <w:t>kompl.</w:t>
            </w:r>
          </w:p>
        </w:tc>
        <w:tc>
          <w:tcPr>
            <w:tcW w:w="675" w:type="pct"/>
            <w:tcBorders>
              <w:top w:val="single" w:sz="4" w:space="0" w:color="auto"/>
              <w:left w:val="single" w:sz="4" w:space="0" w:color="auto"/>
              <w:bottom w:val="single" w:sz="4" w:space="0" w:color="auto"/>
              <w:right w:val="single" w:sz="4" w:space="0" w:color="auto"/>
            </w:tcBorders>
            <w:vAlign w:val="center"/>
          </w:tcPr>
          <w:p w14:paraId="32A5529E" w14:textId="77777777" w:rsidR="00432808" w:rsidRPr="00432808" w:rsidRDefault="00432808" w:rsidP="00432808"/>
        </w:tc>
        <w:tc>
          <w:tcPr>
            <w:tcW w:w="813" w:type="pct"/>
            <w:tcBorders>
              <w:top w:val="single" w:sz="4" w:space="0" w:color="auto"/>
              <w:left w:val="single" w:sz="4" w:space="0" w:color="auto"/>
              <w:bottom w:val="single" w:sz="4" w:space="0" w:color="auto"/>
              <w:right w:val="single" w:sz="4" w:space="0" w:color="auto"/>
            </w:tcBorders>
            <w:vAlign w:val="center"/>
          </w:tcPr>
          <w:p w14:paraId="0B5F44F4" w14:textId="77777777" w:rsidR="00432808" w:rsidRPr="00432808" w:rsidRDefault="00432808" w:rsidP="00432808"/>
        </w:tc>
        <w:tc>
          <w:tcPr>
            <w:tcW w:w="676" w:type="pct"/>
            <w:tcBorders>
              <w:top w:val="single" w:sz="4" w:space="0" w:color="auto"/>
              <w:left w:val="single" w:sz="4" w:space="0" w:color="auto"/>
              <w:bottom w:val="single" w:sz="4" w:space="0" w:color="auto"/>
              <w:right w:val="single" w:sz="4" w:space="0" w:color="auto"/>
            </w:tcBorders>
            <w:vAlign w:val="center"/>
          </w:tcPr>
          <w:p w14:paraId="60E4F80A" w14:textId="77777777" w:rsidR="00432808" w:rsidRPr="00432808" w:rsidRDefault="00432808" w:rsidP="00432808"/>
        </w:tc>
      </w:tr>
      <w:tr w:rsidR="00432808" w:rsidRPr="00432808" w14:paraId="373619D2" w14:textId="77777777" w:rsidTr="006B6B52">
        <w:tc>
          <w:tcPr>
            <w:tcW w:w="4324" w:type="pct"/>
            <w:gridSpan w:val="6"/>
            <w:tcBorders>
              <w:top w:val="single" w:sz="4" w:space="0" w:color="auto"/>
              <w:left w:val="single" w:sz="4" w:space="0" w:color="auto"/>
              <w:bottom w:val="single" w:sz="4" w:space="0" w:color="auto"/>
              <w:right w:val="single" w:sz="4" w:space="0" w:color="auto"/>
            </w:tcBorders>
            <w:vAlign w:val="center"/>
            <w:hideMark/>
          </w:tcPr>
          <w:p w14:paraId="3AE5188A" w14:textId="77777777" w:rsidR="00432808" w:rsidRPr="00432808" w:rsidRDefault="00432808" w:rsidP="00432808">
            <w:pPr>
              <w:jc w:val="right"/>
            </w:pPr>
            <w:r w:rsidRPr="00432808">
              <w:t>Bendra pasiūlymo kaina EUR be PVM</w:t>
            </w:r>
          </w:p>
        </w:tc>
        <w:tc>
          <w:tcPr>
            <w:tcW w:w="676" w:type="pct"/>
            <w:tcBorders>
              <w:top w:val="single" w:sz="4" w:space="0" w:color="auto"/>
              <w:left w:val="single" w:sz="4" w:space="0" w:color="auto"/>
              <w:bottom w:val="single" w:sz="4" w:space="0" w:color="auto"/>
              <w:right w:val="single" w:sz="4" w:space="0" w:color="auto"/>
            </w:tcBorders>
            <w:vAlign w:val="center"/>
          </w:tcPr>
          <w:p w14:paraId="01EB33FD" w14:textId="77777777" w:rsidR="00432808" w:rsidRPr="00432808" w:rsidRDefault="00432808" w:rsidP="00432808">
            <w:pPr>
              <w:jc w:val="right"/>
            </w:pPr>
          </w:p>
        </w:tc>
      </w:tr>
      <w:tr w:rsidR="00432808" w:rsidRPr="00432808" w14:paraId="0AAC953F" w14:textId="77777777" w:rsidTr="006B6B52">
        <w:tc>
          <w:tcPr>
            <w:tcW w:w="4324" w:type="pct"/>
            <w:gridSpan w:val="6"/>
            <w:tcBorders>
              <w:top w:val="single" w:sz="4" w:space="0" w:color="auto"/>
              <w:left w:val="single" w:sz="4" w:space="0" w:color="auto"/>
              <w:bottom w:val="single" w:sz="4" w:space="0" w:color="auto"/>
              <w:right w:val="single" w:sz="4" w:space="0" w:color="auto"/>
            </w:tcBorders>
            <w:vAlign w:val="center"/>
            <w:hideMark/>
          </w:tcPr>
          <w:p w14:paraId="31896DE0" w14:textId="6694E1E3" w:rsidR="00432808" w:rsidRPr="00432808" w:rsidRDefault="00432808" w:rsidP="00432808">
            <w:pPr>
              <w:jc w:val="right"/>
            </w:pPr>
            <w:r w:rsidRPr="00432808">
              <w:t>PVM (</w:t>
            </w:r>
            <w:r w:rsidR="00851BD7">
              <w:t>21</w:t>
            </w:r>
            <w:r w:rsidRPr="00432808">
              <w:t>%) suma</w:t>
            </w:r>
          </w:p>
        </w:tc>
        <w:tc>
          <w:tcPr>
            <w:tcW w:w="676" w:type="pct"/>
            <w:tcBorders>
              <w:top w:val="single" w:sz="4" w:space="0" w:color="auto"/>
              <w:left w:val="single" w:sz="4" w:space="0" w:color="auto"/>
              <w:bottom w:val="single" w:sz="4" w:space="0" w:color="auto"/>
              <w:right w:val="single" w:sz="4" w:space="0" w:color="auto"/>
            </w:tcBorders>
            <w:vAlign w:val="center"/>
          </w:tcPr>
          <w:p w14:paraId="0048FA07" w14:textId="77777777" w:rsidR="00432808" w:rsidRPr="00432808" w:rsidRDefault="00432808" w:rsidP="00432808">
            <w:pPr>
              <w:jc w:val="right"/>
            </w:pPr>
          </w:p>
        </w:tc>
      </w:tr>
      <w:tr w:rsidR="00432808" w:rsidRPr="00432808" w14:paraId="03B8019E" w14:textId="77777777" w:rsidTr="006B6B52">
        <w:tc>
          <w:tcPr>
            <w:tcW w:w="4324" w:type="pct"/>
            <w:gridSpan w:val="6"/>
            <w:tcBorders>
              <w:top w:val="single" w:sz="4" w:space="0" w:color="auto"/>
              <w:left w:val="single" w:sz="4" w:space="0" w:color="auto"/>
              <w:bottom w:val="single" w:sz="4" w:space="0" w:color="auto"/>
              <w:right w:val="single" w:sz="4" w:space="0" w:color="auto"/>
            </w:tcBorders>
            <w:vAlign w:val="center"/>
            <w:hideMark/>
          </w:tcPr>
          <w:p w14:paraId="19E635EE" w14:textId="77777777" w:rsidR="00432808" w:rsidRPr="00432808" w:rsidRDefault="00432808" w:rsidP="00432808">
            <w:pPr>
              <w:jc w:val="right"/>
            </w:pPr>
            <w:r w:rsidRPr="00432808">
              <w:t>Bendra pasiūlymo kaina EUR su PVM</w:t>
            </w:r>
          </w:p>
        </w:tc>
        <w:tc>
          <w:tcPr>
            <w:tcW w:w="676" w:type="pct"/>
            <w:tcBorders>
              <w:top w:val="single" w:sz="4" w:space="0" w:color="auto"/>
              <w:left w:val="single" w:sz="4" w:space="0" w:color="auto"/>
              <w:bottom w:val="single" w:sz="4" w:space="0" w:color="auto"/>
              <w:right w:val="single" w:sz="4" w:space="0" w:color="auto"/>
            </w:tcBorders>
            <w:vAlign w:val="center"/>
          </w:tcPr>
          <w:p w14:paraId="2FAFBB7A" w14:textId="77777777" w:rsidR="00432808" w:rsidRPr="00432808" w:rsidRDefault="00432808" w:rsidP="00432808">
            <w:pPr>
              <w:jc w:val="right"/>
            </w:pPr>
          </w:p>
        </w:tc>
      </w:tr>
    </w:tbl>
    <w:p w14:paraId="16B78B82" w14:textId="77777777" w:rsidR="00432808" w:rsidRDefault="00432808" w:rsidP="00432808">
      <w:pPr>
        <w:jc w:val="right"/>
      </w:pPr>
    </w:p>
    <w:sectPr w:rsidR="0043280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5256C8" w14:textId="77777777" w:rsidR="00A773A1" w:rsidRDefault="00A773A1" w:rsidP="003D1223">
      <w:r>
        <w:separator/>
      </w:r>
    </w:p>
  </w:endnote>
  <w:endnote w:type="continuationSeparator" w:id="0">
    <w:p w14:paraId="1028F362" w14:textId="77777777" w:rsidR="00A773A1" w:rsidRDefault="00A773A1" w:rsidP="003D1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25691F" w14:textId="77777777" w:rsidR="00A773A1" w:rsidRDefault="00A773A1" w:rsidP="003D1223">
      <w:r>
        <w:separator/>
      </w:r>
    </w:p>
  </w:footnote>
  <w:footnote w:type="continuationSeparator" w:id="0">
    <w:p w14:paraId="24A61111" w14:textId="77777777" w:rsidR="00A773A1" w:rsidRDefault="00A773A1" w:rsidP="003D12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312D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36A161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46D7B9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672704D"/>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B520B5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BEE57E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D03583C"/>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FB37B91"/>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1837DD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29F1BD8"/>
    <w:multiLevelType w:val="hybridMultilevel"/>
    <w:tmpl w:val="91BE945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7A36C2B"/>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A847412"/>
    <w:multiLevelType w:val="hybridMultilevel"/>
    <w:tmpl w:val="86F60808"/>
    <w:lvl w:ilvl="0" w:tplc="76B6B9B4">
      <w:start w:val="1"/>
      <w:numFmt w:val="lowerLetter"/>
      <w:lvlText w:val="%1)"/>
      <w:lvlJc w:val="left"/>
      <w:pPr>
        <w:ind w:left="720" w:hanging="360"/>
      </w:pPr>
      <w:rPr>
        <w:rFonts w:asciiTheme="majorBidi" w:eastAsia="SimSun" w:hAnsiTheme="majorBidi" w:cstheme="maj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B5968C2"/>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BC33C2B"/>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1BDF7FA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1E9C76C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1F0B18CF"/>
    <w:multiLevelType w:val="hybridMultilevel"/>
    <w:tmpl w:val="1DD0FF6E"/>
    <w:lvl w:ilvl="0" w:tplc="FFFFFFFF">
      <w:start w:val="1"/>
      <w:numFmt w:val="lowerLetter"/>
      <w:lvlText w:val="%1)"/>
      <w:lvlJc w:val="left"/>
      <w:pPr>
        <w:ind w:left="360" w:hanging="360"/>
      </w:pPr>
      <w:rPr>
        <w:rFonts w:asciiTheme="majorBidi" w:hAnsiTheme="majorBidi" w:cstheme="maj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0033BC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20CA23CB"/>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21E90D48"/>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23A47280"/>
    <w:multiLevelType w:val="hybridMultilevel"/>
    <w:tmpl w:val="8AD22126"/>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2B4233F2"/>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2C4A56D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2E0E0F7B"/>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F1E4B50"/>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30375E2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30FE4D3B"/>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32E255F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32EE0D5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36BF0097"/>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37E80B86"/>
    <w:multiLevelType w:val="hybridMultilevel"/>
    <w:tmpl w:val="C70CBAE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382F1F9D"/>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3A0331B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3F6A0F51"/>
    <w:multiLevelType w:val="hybridMultilevel"/>
    <w:tmpl w:val="75FA85D4"/>
    <w:lvl w:ilvl="0" w:tplc="D9120EC2">
      <w:start w:val="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4" w15:restartNumberingAfterBreak="0">
    <w:nsid w:val="43694EE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456A3A48"/>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45B85F4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463D4433"/>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465F72E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49C70CA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4BB770EE"/>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4C784EA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4D091658"/>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4E26535A"/>
    <w:multiLevelType w:val="multilevel"/>
    <w:tmpl w:val="0B5665B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13A728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527A634F"/>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52B40F9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52FD7F1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3BE718E"/>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545D42C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54BA2645"/>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5844612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5A472347"/>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5DED0EB3"/>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5DF721C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5E413B5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5E9672A8"/>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615E168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61A847E4"/>
    <w:multiLevelType w:val="hybridMultilevel"/>
    <w:tmpl w:val="7B52972A"/>
    <w:lvl w:ilvl="0" w:tplc="D9120EC2">
      <w:start w:val="4"/>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651B13C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68C04B94"/>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6A2D05F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6A8E0D57"/>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6BC703D4"/>
    <w:multiLevelType w:val="multilevel"/>
    <w:tmpl w:val="46B866A0"/>
    <w:lvl w:ilvl="0">
      <w:start w:val="1"/>
      <w:numFmt w:val="decimal"/>
      <w:lvlText w:val="%1."/>
      <w:lvlJc w:val="left"/>
      <w:pPr>
        <w:ind w:left="416" w:hanging="360"/>
      </w:pPr>
      <w:rPr>
        <w:rFonts w:hint="default"/>
      </w:rPr>
    </w:lvl>
    <w:lvl w:ilvl="1">
      <w:start w:val="1"/>
      <w:numFmt w:val="decimal"/>
      <w:isLgl/>
      <w:lvlText w:val="%1.%2."/>
      <w:lvlJc w:val="left"/>
      <w:pPr>
        <w:ind w:left="416" w:hanging="360"/>
      </w:pPr>
      <w:rPr>
        <w:rFonts w:hint="default"/>
      </w:rPr>
    </w:lvl>
    <w:lvl w:ilvl="2">
      <w:start w:val="1"/>
      <w:numFmt w:val="decimal"/>
      <w:isLgl/>
      <w:lvlText w:val="%1.%2.%3."/>
      <w:lvlJc w:val="left"/>
      <w:pPr>
        <w:ind w:left="776" w:hanging="720"/>
      </w:pPr>
      <w:rPr>
        <w:rFonts w:hint="default"/>
      </w:rPr>
    </w:lvl>
    <w:lvl w:ilvl="3">
      <w:start w:val="1"/>
      <w:numFmt w:val="decimal"/>
      <w:isLgl/>
      <w:lvlText w:val="%1.%2.%3.%4."/>
      <w:lvlJc w:val="left"/>
      <w:pPr>
        <w:ind w:left="776" w:hanging="720"/>
      </w:pPr>
      <w:rPr>
        <w:rFonts w:hint="default"/>
      </w:rPr>
    </w:lvl>
    <w:lvl w:ilvl="4">
      <w:start w:val="1"/>
      <w:numFmt w:val="decimal"/>
      <w:isLgl/>
      <w:lvlText w:val="%1.%2.%3.%4.%5."/>
      <w:lvlJc w:val="left"/>
      <w:pPr>
        <w:ind w:left="1136" w:hanging="1080"/>
      </w:pPr>
      <w:rPr>
        <w:rFonts w:hint="default"/>
      </w:rPr>
    </w:lvl>
    <w:lvl w:ilvl="5">
      <w:start w:val="1"/>
      <w:numFmt w:val="decimal"/>
      <w:isLgl/>
      <w:lvlText w:val="%1.%2.%3.%4.%5.%6."/>
      <w:lvlJc w:val="left"/>
      <w:pPr>
        <w:ind w:left="1136" w:hanging="1080"/>
      </w:pPr>
      <w:rPr>
        <w:rFonts w:hint="default"/>
      </w:rPr>
    </w:lvl>
    <w:lvl w:ilvl="6">
      <w:start w:val="1"/>
      <w:numFmt w:val="decimal"/>
      <w:isLgl/>
      <w:lvlText w:val="%1.%2.%3.%4.%5.%6.%7."/>
      <w:lvlJc w:val="left"/>
      <w:pPr>
        <w:ind w:left="1136" w:hanging="1080"/>
      </w:pPr>
      <w:rPr>
        <w:rFonts w:hint="default"/>
      </w:rPr>
    </w:lvl>
    <w:lvl w:ilvl="7">
      <w:start w:val="1"/>
      <w:numFmt w:val="decimal"/>
      <w:isLgl/>
      <w:lvlText w:val="%1.%2.%3.%4.%5.%6.%7.%8."/>
      <w:lvlJc w:val="left"/>
      <w:pPr>
        <w:ind w:left="1496" w:hanging="1440"/>
      </w:pPr>
      <w:rPr>
        <w:rFonts w:hint="default"/>
      </w:rPr>
    </w:lvl>
    <w:lvl w:ilvl="8">
      <w:start w:val="1"/>
      <w:numFmt w:val="decimal"/>
      <w:isLgl/>
      <w:lvlText w:val="%1.%2.%3.%4.%5.%6.%7.%8.%9."/>
      <w:lvlJc w:val="left"/>
      <w:pPr>
        <w:ind w:left="1496" w:hanging="1440"/>
      </w:pPr>
      <w:rPr>
        <w:rFonts w:hint="default"/>
      </w:rPr>
    </w:lvl>
  </w:abstractNum>
  <w:abstractNum w:abstractNumId="64" w15:restartNumberingAfterBreak="0">
    <w:nsid w:val="6CA83FD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6EE3464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6F17273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700D6D3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754F38C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75F92764"/>
    <w:multiLevelType w:val="hybridMultilevel"/>
    <w:tmpl w:val="7C5A203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76752D79"/>
    <w:multiLevelType w:val="hybridMultilevel"/>
    <w:tmpl w:val="1DD0FF6E"/>
    <w:lvl w:ilvl="0" w:tplc="A54AA682">
      <w:start w:val="1"/>
      <w:numFmt w:val="lowerLetter"/>
      <w:lvlText w:val="%1)"/>
      <w:lvlJc w:val="left"/>
      <w:pPr>
        <w:ind w:left="360" w:hanging="360"/>
      </w:pPr>
      <w:rPr>
        <w:rFonts w:asciiTheme="majorBidi" w:hAnsiTheme="majorBidi" w:cstheme="maj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1" w15:restartNumberingAfterBreak="0">
    <w:nsid w:val="77BD5838"/>
    <w:multiLevelType w:val="hybridMultilevel"/>
    <w:tmpl w:val="ADAAE5B6"/>
    <w:lvl w:ilvl="0" w:tplc="D9120EC2">
      <w:start w:val="4"/>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77CC13B8"/>
    <w:multiLevelType w:val="multilevel"/>
    <w:tmpl w:val="77CC13B8"/>
    <w:lvl w:ilvl="0">
      <w:start w:val="1"/>
      <w:numFmt w:val="decimal"/>
      <w:pStyle w:val="Numeracij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823231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 w15:restartNumberingAfterBreak="0">
    <w:nsid w:val="7A0F741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7C89791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7CD96F8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7D3D5E3B"/>
    <w:multiLevelType w:val="hybridMultilevel"/>
    <w:tmpl w:val="C70CBAE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 w15:restartNumberingAfterBreak="0">
    <w:nsid w:val="7F301BE3"/>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102528556">
    <w:abstractNumId w:val="63"/>
  </w:num>
  <w:num w:numId="2" w16cid:durableId="18315076">
    <w:abstractNumId w:val="43"/>
  </w:num>
  <w:num w:numId="3" w16cid:durableId="1777140968">
    <w:abstractNumId w:val="33"/>
  </w:num>
  <w:num w:numId="4" w16cid:durableId="999234008">
    <w:abstractNumId w:val="73"/>
  </w:num>
  <w:num w:numId="5" w16cid:durableId="1287665014">
    <w:abstractNumId w:val="41"/>
  </w:num>
  <w:num w:numId="6" w16cid:durableId="552928730">
    <w:abstractNumId w:val="5"/>
  </w:num>
  <w:num w:numId="7" w16cid:durableId="1534077437">
    <w:abstractNumId w:val="61"/>
  </w:num>
  <w:num w:numId="8" w16cid:durableId="101344520">
    <w:abstractNumId w:val="71"/>
  </w:num>
  <w:num w:numId="9" w16cid:durableId="1254047661">
    <w:abstractNumId w:val="17"/>
  </w:num>
  <w:num w:numId="10" w16cid:durableId="767627924">
    <w:abstractNumId w:val="77"/>
  </w:num>
  <w:num w:numId="11" w16cid:durableId="1151094970">
    <w:abstractNumId w:val="6"/>
  </w:num>
  <w:num w:numId="12" w16cid:durableId="1346861630">
    <w:abstractNumId w:val="76"/>
  </w:num>
  <w:num w:numId="13" w16cid:durableId="255790136">
    <w:abstractNumId w:val="14"/>
  </w:num>
  <w:num w:numId="14" w16cid:durableId="298844981">
    <w:abstractNumId w:val="13"/>
  </w:num>
  <w:num w:numId="15" w16cid:durableId="239752757">
    <w:abstractNumId w:val="59"/>
  </w:num>
  <w:num w:numId="16" w16cid:durableId="585654101">
    <w:abstractNumId w:val="68"/>
  </w:num>
  <w:num w:numId="17" w16cid:durableId="1029993054">
    <w:abstractNumId w:val="0"/>
  </w:num>
  <w:num w:numId="18" w16cid:durableId="687565120">
    <w:abstractNumId w:val="36"/>
  </w:num>
  <w:num w:numId="19" w16cid:durableId="97140850">
    <w:abstractNumId w:val="49"/>
  </w:num>
  <w:num w:numId="20" w16cid:durableId="1291206544">
    <w:abstractNumId w:val="70"/>
  </w:num>
  <w:num w:numId="21" w16cid:durableId="2054453404">
    <w:abstractNumId w:val="22"/>
  </w:num>
  <w:num w:numId="22" w16cid:durableId="242842037">
    <w:abstractNumId w:val="34"/>
  </w:num>
  <w:num w:numId="23" w16cid:durableId="1840151365">
    <w:abstractNumId w:val="46"/>
  </w:num>
  <w:num w:numId="24" w16cid:durableId="280500580">
    <w:abstractNumId w:val="44"/>
  </w:num>
  <w:num w:numId="25" w16cid:durableId="1274902718">
    <w:abstractNumId w:val="51"/>
  </w:num>
  <w:num w:numId="26" w16cid:durableId="1330717482">
    <w:abstractNumId w:val="25"/>
  </w:num>
  <w:num w:numId="27" w16cid:durableId="1010063650">
    <w:abstractNumId w:val="18"/>
  </w:num>
  <w:num w:numId="28" w16cid:durableId="1889805438">
    <w:abstractNumId w:val="30"/>
  </w:num>
  <w:num w:numId="29" w16cid:durableId="1155798036">
    <w:abstractNumId w:val="69"/>
  </w:num>
  <w:num w:numId="30" w16cid:durableId="420293404">
    <w:abstractNumId w:val="15"/>
  </w:num>
  <w:num w:numId="31" w16cid:durableId="203756892">
    <w:abstractNumId w:val="27"/>
  </w:num>
  <w:num w:numId="32" w16cid:durableId="395590120">
    <w:abstractNumId w:val="64"/>
  </w:num>
  <w:num w:numId="33" w16cid:durableId="947856662">
    <w:abstractNumId w:val="65"/>
  </w:num>
  <w:num w:numId="34" w16cid:durableId="125896764">
    <w:abstractNumId w:val="31"/>
  </w:num>
  <w:num w:numId="35" w16cid:durableId="1426924042">
    <w:abstractNumId w:val="2"/>
  </w:num>
  <w:num w:numId="36" w16cid:durableId="2089424071">
    <w:abstractNumId w:val="67"/>
  </w:num>
  <w:num w:numId="37" w16cid:durableId="1273051732">
    <w:abstractNumId w:val="37"/>
  </w:num>
  <w:num w:numId="38" w16cid:durableId="962730217">
    <w:abstractNumId w:val="1"/>
  </w:num>
  <w:num w:numId="39" w16cid:durableId="1694457689">
    <w:abstractNumId w:val="8"/>
  </w:num>
  <w:num w:numId="40" w16cid:durableId="300429538">
    <w:abstractNumId w:val="11"/>
  </w:num>
  <w:num w:numId="41" w16cid:durableId="89350387">
    <w:abstractNumId w:val="75"/>
  </w:num>
  <w:num w:numId="42" w16cid:durableId="131674509">
    <w:abstractNumId w:val="28"/>
  </w:num>
  <w:num w:numId="43" w16cid:durableId="156195046">
    <w:abstractNumId w:val="74"/>
  </w:num>
  <w:num w:numId="44" w16cid:durableId="237786726">
    <w:abstractNumId w:val="60"/>
  </w:num>
  <w:num w:numId="45" w16cid:durableId="1661425014">
    <w:abstractNumId w:val="20"/>
  </w:num>
  <w:num w:numId="46" w16cid:durableId="438257672">
    <w:abstractNumId w:val="58"/>
  </w:num>
  <w:num w:numId="47" w16cid:durableId="33431050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31674975">
    <w:abstractNumId w:val="7"/>
  </w:num>
  <w:num w:numId="49" w16cid:durableId="495534075">
    <w:abstractNumId w:val="57"/>
  </w:num>
  <w:num w:numId="50" w16cid:durableId="624770204">
    <w:abstractNumId w:val="26"/>
  </w:num>
  <w:num w:numId="51" w16cid:durableId="468524038">
    <w:abstractNumId w:val="4"/>
  </w:num>
  <w:num w:numId="52" w16cid:durableId="366759400">
    <w:abstractNumId w:val="3"/>
  </w:num>
  <w:num w:numId="53" w16cid:durableId="2096199186">
    <w:abstractNumId w:val="54"/>
  </w:num>
  <w:num w:numId="54" w16cid:durableId="647512514">
    <w:abstractNumId w:val="38"/>
  </w:num>
  <w:num w:numId="55" w16cid:durableId="1654945744">
    <w:abstractNumId w:val="16"/>
  </w:num>
  <w:num w:numId="56" w16cid:durableId="805665523">
    <w:abstractNumId w:val="39"/>
  </w:num>
  <w:num w:numId="57" w16cid:durableId="1858159074">
    <w:abstractNumId w:val="9"/>
  </w:num>
  <w:num w:numId="58" w16cid:durableId="1011298943">
    <w:abstractNumId w:val="55"/>
  </w:num>
  <w:num w:numId="59" w16cid:durableId="1095590428">
    <w:abstractNumId w:val="19"/>
  </w:num>
  <w:num w:numId="60" w16cid:durableId="1912349907">
    <w:abstractNumId w:val="42"/>
  </w:num>
  <w:num w:numId="61" w16cid:durableId="697924686">
    <w:abstractNumId w:val="12"/>
  </w:num>
  <w:num w:numId="62" w16cid:durableId="507211554">
    <w:abstractNumId w:val="23"/>
  </w:num>
  <w:num w:numId="63" w16cid:durableId="1492210399">
    <w:abstractNumId w:val="50"/>
  </w:num>
  <w:num w:numId="64" w16cid:durableId="222447751">
    <w:abstractNumId w:val="35"/>
  </w:num>
  <w:num w:numId="65" w16cid:durableId="1901362839">
    <w:abstractNumId w:val="62"/>
  </w:num>
  <w:num w:numId="66" w16cid:durableId="501161024">
    <w:abstractNumId w:val="40"/>
  </w:num>
  <w:num w:numId="67" w16cid:durableId="411970373">
    <w:abstractNumId w:val="78"/>
  </w:num>
  <w:num w:numId="68" w16cid:durableId="721640857">
    <w:abstractNumId w:val="53"/>
  </w:num>
  <w:num w:numId="69" w16cid:durableId="332492389">
    <w:abstractNumId w:val="52"/>
  </w:num>
  <w:num w:numId="70" w16cid:durableId="243147893">
    <w:abstractNumId w:val="24"/>
  </w:num>
  <w:num w:numId="71" w16cid:durableId="75981850">
    <w:abstractNumId w:val="21"/>
  </w:num>
  <w:num w:numId="72" w16cid:durableId="749616838">
    <w:abstractNumId w:val="48"/>
  </w:num>
  <w:num w:numId="73" w16cid:durableId="1972401107">
    <w:abstractNumId w:val="56"/>
  </w:num>
  <w:num w:numId="74" w16cid:durableId="1148864056">
    <w:abstractNumId w:val="29"/>
  </w:num>
  <w:num w:numId="75" w16cid:durableId="127019973">
    <w:abstractNumId w:val="32"/>
  </w:num>
  <w:num w:numId="76" w16cid:durableId="340206847">
    <w:abstractNumId w:val="66"/>
  </w:num>
  <w:num w:numId="77" w16cid:durableId="106044976">
    <w:abstractNumId w:val="10"/>
  </w:num>
  <w:num w:numId="78" w16cid:durableId="743529796">
    <w:abstractNumId w:val="47"/>
  </w:num>
  <w:num w:numId="79" w16cid:durableId="574627535">
    <w:abstractNumId w:val="4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1E2"/>
    <w:rsid w:val="00005347"/>
    <w:rsid w:val="000153B9"/>
    <w:rsid w:val="00026635"/>
    <w:rsid w:val="00045D79"/>
    <w:rsid w:val="00057764"/>
    <w:rsid w:val="00061CA8"/>
    <w:rsid w:val="000652AA"/>
    <w:rsid w:val="00066BB7"/>
    <w:rsid w:val="000718BE"/>
    <w:rsid w:val="000739FD"/>
    <w:rsid w:val="000949D6"/>
    <w:rsid w:val="000A56FF"/>
    <w:rsid w:val="000A7445"/>
    <w:rsid w:val="000B12B9"/>
    <w:rsid w:val="000B2BBE"/>
    <w:rsid w:val="000B73EE"/>
    <w:rsid w:val="000D0CF2"/>
    <w:rsid w:val="000E1CAD"/>
    <w:rsid w:val="000E2AFB"/>
    <w:rsid w:val="000E4DB2"/>
    <w:rsid w:val="000F5245"/>
    <w:rsid w:val="001135CD"/>
    <w:rsid w:val="00113A40"/>
    <w:rsid w:val="00124E0D"/>
    <w:rsid w:val="001257A0"/>
    <w:rsid w:val="001344C4"/>
    <w:rsid w:val="00145AFA"/>
    <w:rsid w:val="00153044"/>
    <w:rsid w:val="00161AAC"/>
    <w:rsid w:val="00196E86"/>
    <w:rsid w:val="001A1091"/>
    <w:rsid w:val="001A13A1"/>
    <w:rsid w:val="001A6561"/>
    <w:rsid w:val="001A6700"/>
    <w:rsid w:val="001B69FC"/>
    <w:rsid w:val="001C3D67"/>
    <w:rsid w:val="001E09E9"/>
    <w:rsid w:val="001F1CD6"/>
    <w:rsid w:val="001F7DC0"/>
    <w:rsid w:val="002101E4"/>
    <w:rsid w:val="00215EDD"/>
    <w:rsid w:val="00227D36"/>
    <w:rsid w:val="0023751E"/>
    <w:rsid w:val="0024149B"/>
    <w:rsid w:val="00244D24"/>
    <w:rsid w:val="002537CE"/>
    <w:rsid w:val="00257D14"/>
    <w:rsid w:val="00277A52"/>
    <w:rsid w:val="0029577E"/>
    <w:rsid w:val="002A016F"/>
    <w:rsid w:val="002B6A42"/>
    <w:rsid w:val="002C2B4B"/>
    <w:rsid w:val="002C3714"/>
    <w:rsid w:val="002D154A"/>
    <w:rsid w:val="002F0B72"/>
    <w:rsid w:val="00323E5D"/>
    <w:rsid w:val="00324F33"/>
    <w:rsid w:val="00325B43"/>
    <w:rsid w:val="0033331C"/>
    <w:rsid w:val="0033471B"/>
    <w:rsid w:val="00351E0F"/>
    <w:rsid w:val="003604D6"/>
    <w:rsid w:val="00360B2D"/>
    <w:rsid w:val="00384496"/>
    <w:rsid w:val="003B272D"/>
    <w:rsid w:val="003C2388"/>
    <w:rsid w:val="003C2F1B"/>
    <w:rsid w:val="003D1223"/>
    <w:rsid w:val="003E20F4"/>
    <w:rsid w:val="003E6389"/>
    <w:rsid w:val="003E776C"/>
    <w:rsid w:val="003F61E2"/>
    <w:rsid w:val="00423C34"/>
    <w:rsid w:val="00426C11"/>
    <w:rsid w:val="00432808"/>
    <w:rsid w:val="00450035"/>
    <w:rsid w:val="00451EB9"/>
    <w:rsid w:val="00454BC4"/>
    <w:rsid w:val="004843E9"/>
    <w:rsid w:val="004A557A"/>
    <w:rsid w:val="004A78A4"/>
    <w:rsid w:val="004B6398"/>
    <w:rsid w:val="004D16F5"/>
    <w:rsid w:val="004D580A"/>
    <w:rsid w:val="004E7DEC"/>
    <w:rsid w:val="004F113D"/>
    <w:rsid w:val="005007C7"/>
    <w:rsid w:val="00502A27"/>
    <w:rsid w:val="0052425D"/>
    <w:rsid w:val="00530782"/>
    <w:rsid w:val="00532E7B"/>
    <w:rsid w:val="00533A41"/>
    <w:rsid w:val="005376D6"/>
    <w:rsid w:val="0054058D"/>
    <w:rsid w:val="00540F19"/>
    <w:rsid w:val="00567708"/>
    <w:rsid w:val="005704CE"/>
    <w:rsid w:val="00574983"/>
    <w:rsid w:val="00585F52"/>
    <w:rsid w:val="005A277B"/>
    <w:rsid w:val="005C30D4"/>
    <w:rsid w:val="005D397E"/>
    <w:rsid w:val="005E4246"/>
    <w:rsid w:val="005E4987"/>
    <w:rsid w:val="005E70FE"/>
    <w:rsid w:val="00605B9F"/>
    <w:rsid w:val="00622899"/>
    <w:rsid w:val="0062353B"/>
    <w:rsid w:val="00637B98"/>
    <w:rsid w:val="00643252"/>
    <w:rsid w:val="00643643"/>
    <w:rsid w:val="00645E28"/>
    <w:rsid w:val="006605E2"/>
    <w:rsid w:val="00665DB5"/>
    <w:rsid w:val="00673382"/>
    <w:rsid w:val="00673E85"/>
    <w:rsid w:val="0069186D"/>
    <w:rsid w:val="006A52C9"/>
    <w:rsid w:val="006A5B0B"/>
    <w:rsid w:val="006B6B52"/>
    <w:rsid w:val="006B752C"/>
    <w:rsid w:val="006C1B1B"/>
    <w:rsid w:val="006C299F"/>
    <w:rsid w:val="006C2DC8"/>
    <w:rsid w:val="006E177D"/>
    <w:rsid w:val="006E19FD"/>
    <w:rsid w:val="006E6D89"/>
    <w:rsid w:val="006F26DE"/>
    <w:rsid w:val="006F2E43"/>
    <w:rsid w:val="006F4513"/>
    <w:rsid w:val="00706B84"/>
    <w:rsid w:val="00712CFD"/>
    <w:rsid w:val="00723601"/>
    <w:rsid w:val="00726BE6"/>
    <w:rsid w:val="00766FED"/>
    <w:rsid w:val="0077663C"/>
    <w:rsid w:val="007A1548"/>
    <w:rsid w:val="007A15B0"/>
    <w:rsid w:val="007B07EE"/>
    <w:rsid w:val="007B2198"/>
    <w:rsid w:val="007C52AA"/>
    <w:rsid w:val="007D0E13"/>
    <w:rsid w:val="007D1065"/>
    <w:rsid w:val="007D4683"/>
    <w:rsid w:val="007E687F"/>
    <w:rsid w:val="007F2872"/>
    <w:rsid w:val="008049B7"/>
    <w:rsid w:val="00804C08"/>
    <w:rsid w:val="00813296"/>
    <w:rsid w:val="0083266D"/>
    <w:rsid w:val="00845AAB"/>
    <w:rsid w:val="00845BEA"/>
    <w:rsid w:val="00847CD8"/>
    <w:rsid w:val="00851BD7"/>
    <w:rsid w:val="00877BBE"/>
    <w:rsid w:val="008801E2"/>
    <w:rsid w:val="00885F20"/>
    <w:rsid w:val="008B6AFD"/>
    <w:rsid w:val="008D7C0F"/>
    <w:rsid w:val="008F57B8"/>
    <w:rsid w:val="00902C46"/>
    <w:rsid w:val="009044D3"/>
    <w:rsid w:val="0091023B"/>
    <w:rsid w:val="00911403"/>
    <w:rsid w:val="00917D28"/>
    <w:rsid w:val="0092603B"/>
    <w:rsid w:val="00944280"/>
    <w:rsid w:val="00952759"/>
    <w:rsid w:val="00952E2A"/>
    <w:rsid w:val="00953366"/>
    <w:rsid w:val="00953E89"/>
    <w:rsid w:val="00954D7D"/>
    <w:rsid w:val="00961BFF"/>
    <w:rsid w:val="00970C56"/>
    <w:rsid w:val="009775FE"/>
    <w:rsid w:val="00977DDB"/>
    <w:rsid w:val="009C20F8"/>
    <w:rsid w:val="009C7404"/>
    <w:rsid w:val="009C779D"/>
    <w:rsid w:val="009D20B8"/>
    <w:rsid w:val="009D3DFD"/>
    <w:rsid w:val="009E0340"/>
    <w:rsid w:val="009E2524"/>
    <w:rsid w:val="00A022BD"/>
    <w:rsid w:val="00A060A9"/>
    <w:rsid w:val="00A10865"/>
    <w:rsid w:val="00A10CA1"/>
    <w:rsid w:val="00A12DE1"/>
    <w:rsid w:val="00A158C5"/>
    <w:rsid w:val="00A22565"/>
    <w:rsid w:val="00A25726"/>
    <w:rsid w:val="00A31A12"/>
    <w:rsid w:val="00A32B14"/>
    <w:rsid w:val="00A43578"/>
    <w:rsid w:val="00A50A85"/>
    <w:rsid w:val="00A51F5F"/>
    <w:rsid w:val="00A56602"/>
    <w:rsid w:val="00A633E5"/>
    <w:rsid w:val="00A74ABD"/>
    <w:rsid w:val="00A75269"/>
    <w:rsid w:val="00A7596A"/>
    <w:rsid w:val="00A773A1"/>
    <w:rsid w:val="00A818B4"/>
    <w:rsid w:val="00A81FE3"/>
    <w:rsid w:val="00A93EFA"/>
    <w:rsid w:val="00AA49B9"/>
    <w:rsid w:val="00AA5604"/>
    <w:rsid w:val="00AB0DFE"/>
    <w:rsid w:val="00AB522E"/>
    <w:rsid w:val="00AB5A82"/>
    <w:rsid w:val="00AB6FBF"/>
    <w:rsid w:val="00AB73ED"/>
    <w:rsid w:val="00AD11AA"/>
    <w:rsid w:val="00AD2252"/>
    <w:rsid w:val="00AE0548"/>
    <w:rsid w:val="00AE1F9F"/>
    <w:rsid w:val="00AE6651"/>
    <w:rsid w:val="00AF162C"/>
    <w:rsid w:val="00B05F0D"/>
    <w:rsid w:val="00B404FE"/>
    <w:rsid w:val="00B451B5"/>
    <w:rsid w:val="00B53955"/>
    <w:rsid w:val="00B53F40"/>
    <w:rsid w:val="00B62C3C"/>
    <w:rsid w:val="00B65237"/>
    <w:rsid w:val="00B679BC"/>
    <w:rsid w:val="00B7065E"/>
    <w:rsid w:val="00B7583F"/>
    <w:rsid w:val="00B77959"/>
    <w:rsid w:val="00BC1CFD"/>
    <w:rsid w:val="00BC6D73"/>
    <w:rsid w:val="00BC75EC"/>
    <w:rsid w:val="00BE561C"/>
    <w:rsid w:val="00C00AEF"/>
    <w:rsid w:val="00C016F4"/>
    <w:rsid w:val="00C21CAA"/>
    <w:rsid w:val="00C25821"/>
    <w:rsid w:val="00C40B1E"/>
    <w:rsid w:val="00C427AE"/>
    <w:rsid w:val="00C54E83"/>
    <w:rsid w:val="00C6253E"/>
    <w:rsid w:val="00C63067"/>
    <w:rsid w:val="00C77B81"/>
    <w:rsid w:val="00C86247"/>
    <w:rsid w:val="00C93745"/>
    <w:rsid w:val="00C95B88"/>
    <w:rsid w:val="00CB176A"/>
    <w:rsid w:val="00CB73EB"/>
    <w:rsid w:val="00CC14FE"/>
    <w:rsid w:val="00CD7E94"/>
    <w:rsid w:val="00CF6C06"/>
    <w:rsid w:val="00D02465"/>
    <w:rsid w:val="00D03953"/>
    <w:rsid w:val="00D12CA8"/>
    <w:rsid w:val="00D14979"/>
    <w:rsid w:val="00D14F91"/>
    <w:rsid w:val="00D17456"/>
    <w:rsid w:val="00D311EB"/>
    <w:rsid w:val="00D31D15"/>
    <w:rsid w:val="00D439DB"/>
    <w:rsid w:val="00D46F72"/>
    <w:rsid w:val="00D80981"/>
    <w:rsid w:val="00D80E57"/>
    <w:rsid w:val="00D97315"/>
    <w:rsid w:val="00DB429E"/>
    <w:rsid w:val="00DC3FC2"/>
    <w:rsid w:val="00DF10C7"/>
    <w:rsid w:val="00DF24C4"/>
    <w:rsid w:val="00E346C2"/>
    <w:rsid w:val="00E40A02"/>
    <w:rsid w:val="00E650E6"/>
    <w:rsid w:val="00E7471D"/>
    <w:rsid w:val="00E80479"/>
    <w:rsid w:val="00E926E0"/>
    <w:rsid w:val="00E94CC4"/>
    <w:rsid w:val="00E97825"/>
    <w:rsid w:val="00EB19EB"/>
    <w:rsid w:val="00EC7E2C"/>
    <w:rsid w:val="00ED3850"/>
    <w:rsid w:val="00EE0177"/>
    <w:rsid w:val="00EE583C"/>
    <w:rsid w:val="00EF3B29"/>
    <w:rsid w:val="00EF575D"/>
    <w:rsid w:val="00F2083A"/>
    <w:rsid w:val="00F64808"/>
    <w:rsid w:val="00F8362F"/>
    <w:rsid w:val="00F83CB4"/>
    <w:rsid w:val="00F94C40"/>
    <w:rsid w:val="00FA672A"/>
    <w:rsid w:val="00FC1321"/>
    <w:rsid w:val="00FC1BD7"/>
    <w:rsid w:val="00FC7382"/>
    <w:rsid w:val="00FD2E43"/>
    <w:rsid w:val="00FE1DCC"/>
    <w:rsid w:val="00FE2204"/>
    <w:rsid w:val="00FF698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D5229E"/>
  <w15:chartTrackingRefBased/>
  <w15:docId w15:val="{9C0A99D6-2FDD-4EC3-9FC4-868D8FD70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color w:val="002957"/>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1E2"/>
    <w:pPr>
      <w:spacing w:after="0" w:line="240" w:lineRule="auto"/>
    </w:pPr>
    <w:rPr>
      <w:rFonts w:ascii="Times New Roman" w:eastAsia="Times New Roman" w:hAnsi="Times New Roman" w:cs="Times New Roman"/>
      <w:color w:val="auto"/>
      <w:kern w:val="0"/>
      <w:sz w:val="24"/>
      <w:szCs w:val="24"/>
      <w:lang w:eastAsia="lt-LT"/>
      <w14:ligatures w14:val="none"/>
    </w:rPr>
  </w:style>
  <w:style w:type="paragraph" w:styleId="Heading1">
    <w:name w:val="heading 1"/>
    <w:basedOn w:val="Normal"/>
    <w:next w:val="Normal"/>
    <w:link w:val="Heading1Char"/>
    <w:uiPriority w:val="9"/>
    <w:qFormat/>
    <w:rsid w:val="008801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01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01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01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01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01E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01E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01E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01E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01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01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01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01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01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01E2"/>
    <w:rPr>
      <w:rFonts w:ascii="Times New Roman" w:eastAsiaTheme="majorEastAsia" w:hAnsi="Times New Roman" w:cstheme="majorBidi"/>
      <w:i/>
      <w:iCs/>
      <w:color w:val="595959" w:themeColor="text1" w:themeTint="A6"/>
      <w:kern w:val="0"/>
      <w:sz w:val="24"/>
      <w:szCs w:val="24"/>
      <w:lang w:eastAsia="lt-LT"/>
      <w14:ligatures w14:val="none"/>
    </w:rPr>
  </w:style>
  <w:style w:type="character" w:customStyle="1" w:styleId="Heading7Char">
    <w:name w:val="Heading 7 Char"/>
    <w:basedOn w:val="DefaultParagraphFont"/>
    <w:link w:val="Heading7"/>
    <w:uiPriority w:val="9"/>
    <w:semiHidden/>
    <w:rsid w:val="008801E2"/>
    <w:rPr>
      <w:rFonts w:ascii="Times New Roman" w:eastAsiaTheme="majorEastAsia" w:hAnsi="Times New Roman" w:cstheme="majorBidi"/>
      <w:color w:val="595959" w:themeColor="text1" w:themeTint="A6"/>
      <w:kern w:val="0"/>
      <w:sz w:val="24"/>
      <w:szCs w:val="24"/>
      <w:lang w:eastAsia="lt-LT"/>
      <w14:ligatures w14:val="none"/>
    </w:rPr>
  </w:style>
  <w:style w:type="character" w:customStyle="1" w:styleId="Heading8Char">
    <w:name w:val="Heading 8 Char"/>
    <w:basedOn w:val="DefaultParagraphFont"/>
    <w:link w:val="Heading8"/>
    <w:uiPriority w:val="9"/>
    <w:semiHidden/>
    <w:rsid w:val="008801E2"/>
    <w:rPr>
      <w:rFonts w:ascii="Times New Roman" w:eastAsiaTheme="majorEastAsia" w:hAnsi="Times New Roman" w:cstheme="majorBidi"/>
      <w:i/>
      <w:iCs/>
      <w:color w:val="272727" w:themeColor="text1" w:themeTint="D8"/>
      <w:kern w:val="0"/>
      <w:sz w:val="24"/>
      <w:szCs w:val="24"/>
      <w:lang w:eastAsia="lt-LT"/>
      <w14:ligatures w14:val="none"/>
    </w:rPr>
  </w:style>
  <w:style w:type="character" w:customStyle="1" w:styleId="Heading9Char">
    <w:name w:val="Heading 9 Char"/>
    <w:basedOn w:val="DefaultParagraphFont"/>
    <w:link w:val="Heading9"/>
    <w:uiPriority w:val="9"/>
    <w:semiHidden/>
    <w:rsid w:val="008801E2"/>
    <w:rPr>
      <w:rFonts w:ascii="Times New Roman" w:eastAsiaTheme="majorEastAsia" w:hAnsi="Times New Roman" w:cstheme="majorBidi"/>
      <w:color w:val="272727" w:themeColor="text1" w:themeTint="D8"/>
      <w:kern w:val="0"/>
      <w:sz w:val="24"/>
      <w:szCs w:val="24"/>
      <w:lang w:eastAsia="lt-LT"/>
      <w14:ligatures w14:val="none"/>
    </w:rPr>
  </w:style>
  <w:style w:type="paragraph" w:styleId="Title">
    <w:name w:val="Title"/>
    <w:basedOn w:val="Normal"/>
    <w:next w:val="Normal"/>
    <w:link w:val="TitleChar"/>
    <w:uiPriority w:val="10"/>
    <w:qFormat/>
    <w:rsid w:val="008801E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01E2"/>
    <w:rPr>
      <w:rFonts w:asciiTheme="majorHAnsi" w:eastAsiaTheme="majorEastAsia" w:hAnsiTheme="majorHAnsi" w:cstheme="majorBidi"/>
      <w:color w:val="auto"/>
      <w:spacing w:val="-10"/>
      <w:kern w:val="28"/>
      <w:sz w:val="56"/>
      <w:szCs w:val="56"/>
      <w:lang w:eastAsia="lt-LT"/>
      <w14:ligatures w14:val="none"/>
    </w:rPr>
  </w:style>
  <w:style w:type="paragraph" w:styleId="Subtitle">
    <w:name w:val="Subtitle"/>
    <w:basedOn w:val="Normal"/>
    <w:next w:val="Normal"/>
    <w:link w:val="SubtitleChar"/>
    <w:uiPriority w:val="11"/>
    <w:qFormat/>
    <w:rsid w:val="008801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01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01E2"/>
    <w:pPr>
      <w:spacing w:before="160"/>
      <w:jc w:val="center"/>
    </w:pPr>
    <w:rPr>
      <w:i/>
      <w:iCs/>
      <w:color w:val="404040" w:themeColor="text1" w:themeTint="BF"/>
    </w:rPr>
  </w:style>
  <w:style w:type="character" w:customStyle="1" w:styleId="QuoteChar">
    <w:name w:val="Quote Char"/>
    <w:basedOn w:val="DefaultParagraphFont"/>
    <w:link w:val="Quote"/>
    <w:uiPriority w:val="29"/>
    <w:rsid w:val="008801E2"/>
    <w:rPr>
      <w:i/>
      <w:iCs/>
      <w:color w:val="404040" w:themeColor="text1" w:themeTint="BF"/>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et"/>
    <w:basedOn w:val="Normal"/>
    <w:link w:val="ListParagraphChar"/>
    <w:uiPriority w:val="34"/>
    <w:qFormat/>
    <w:rsid w:val="008801E2"/>
    <w:pPr>
      <w:ind w:left="720"/>
      <w:contextualSpacing/>
    </w:pPr>
  </w:style>
  <w:style w:type="character" w:styleId="IntenseEmphasis">
    <w:name w:val="Intense Emphasis"/>
    <w:basedOn w:val="DefaultParagraphFont"/>
    <w:uiPriority w:val="21"/>
    <w:qFormat/>
    <w:rsid w:val="008801E2"/>
    <w:rPr>
      <w:i/>
      <w:iCs/>
      <w:color w:val="0F4761" w:themeColor="accent1" w:themeShade="BF"/>
    </w:rPr>
  </w:style>
  <w:style w:type="paragraph" w:styleId="IntenseQuote">
    <w:name w:val="Intense Quote"/>
    <w:basedOn w:val="Normal"/>
    <w:next w:val="Normal"/>
    <w:link w:val="IntenseQuoteChar"/>
    <w:uiPriority w:val="30"/>
    <w:qFormat/>
    <w:rsid w:val="008801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01E2"/>
    <w:rPr>
      <w:i/>
      <w:iCs/>
      <w:color w:val="0F4761" w:themeColor="accent1" w:themeShade="BF"/>
    </w:rPr>
  </w:style>
  <w:style w:type="character" w:styleId="IntenseReference">
    <w:name w:val="Intense Reference"/>
    <w:basedOn w:val="DefaultParagraphFont"/>
    <w:uiPriority w:val="32"/>
    <w:qFormat/>
    <w:rsid w:val="008801E2"/>
    <w:rPr>
      <w:b/>
      <w:bCs/>
      <w:smallCaps/>
      <w:color w:val="0F4761" w:themeColor="accent1" w:themeShade="BF"/>
      <w:spacing w:val="5"/>
    </w:rPr>
  </w:style>
  <w:style w:type="paragraph" w:styleId="CommentText">
    <w:name w:val="annotation text"/>
    <w:basedOn w:val="Normal"/>
    <w:link w:val="CommentTextChar"/>
    <w:uiPriority w:val="99"/>
    <w:unhideWhenUsed/>
    <w:rsid w:val="008801E2"/>
    <w:rPr>
      <w:sz w:val="20"/>
      <w:szCs w:val="20"/>
    </w:rPr>
  </w:style>
  <w:style w:type="character" w:customStyle="1" w:styleId="CommentTextChar">
    <w:name w:val="Comment Text Char"/>
    <w:basedOn w:val="DefaultParagraphFont"/>
    <w:link w:val="CommentText"/>
    <w:uiPriority w:val="99"/>
    <w:rsid w:val="008801E2"/>
    <w:rPr>
      <w:rFonts w:ascii="Times New Roman" w:eastAsia="Times New Roman" w:hAnsi="Times New Roman" w:cs="Times New Roman"/>
      <w:color w:val="auto"/>
      <w:kern w:val="0"/>
      <w:sz w:val="20"/>
      <w:szCs w:val="20"/>
      <w:lang w:eastAsia="lt-LT"/>
      <w14:ligatures w14:val="none"/>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8801E2"/>
  </w:style>
  <w:style w:type="paragraph" w:customStyle="1" w:styleId="Default">
    <w:name w:val="Default"/>
    <w:qFormat/>
    <w:rsid w:val="008801E2"/>
    <w:pPr>
      <w:spacing w:after="0" w:line="240" w:lineRule="auto"/>
    </w:pPr>
    <w:rPr>
      <w:rFonts w:ascii="Arial" w:eastAsia="SimSun" w:hAnsi="Arial" w:cs="Arial"/>
      <w:color w:val="000000"/>
      <w:kern w:val="0"/>
      <w:sz w:val="24"/>
      <w:szCs w:val="24"/>
      <w14:ligatures w14:val="none"/>
    </w:rPr>
  </w:style>
  <w:style w:type="paragraph" w:customStyle="1" w:styleId="Numeracija">
    <w:name w:val="_Numeracija"/>
    <w:basedOn w:val="Normal"/>
    <w:link w:val="NumeracijaChar"/>
    <w:qFormat/>
    <w:rsid w:val="002A016F"/>
    <w:pPr>
      <w:numPr>
        <w:numId w:val="47"/>
      </w:numPr>
      <w:suppressAutoHyphens/>
      <w:spacing w:before="60" w:after="60" w:line="276" w:lineRule="auto"/>
      <w:jc w:val="both"/>
    </w:pPr>
    <w:rPr>
      <w:color w:val="000000"/>
      <w:sz w:val="22"/>
      <w:szCs w:val="22"/>
      <w:lang w:eastAsia="zh-CN"/>
    </w:rPr>
  </w:style>
  <w:style w:type="character" w:customStyle="1" w:styleId="NumeracijaChar">
    <w:name w:val="_Numeracija Char"/>
    <w:link w:val="Numeracija"/>
    <w:rsid w:val="002A016F"/>
    <w:rPr>
      <w:rFonts w:ascii="Times New Roman" w:eastAsia="Times New Roman" w:hAnsi="Times New Roman" w:cs="Times New Roman"/>
      <w:color w:val="000000"/>
      <w:kern w:val="0"/>
      <w:lang w:eastAsia="zh-CN"/>
      <w14:ligatures w14:val="none"/>
    </w:rPr>
  </w:style>
  <w:style w:type="character" w:styleId="CommentReference">
    <w:name w:val="annotation reference"/>
    <w:basedOn w:val="DefaultParagraphFont"/>
    <w:uiPriority w:val="99"/>
    <w:semiHidden/>
    <w:unhideWhenUsed/>
    <w:rsid w:val="002C2B4B"/>
    <w:rPr>
      <w:sz w:val="16"/>
      <w:szCs w:val="16"/>
    </w:rPr>
  </w:style>
  <w:style w:type="paragraph" w:styleId="CommentSubject">
    <w:name w:val="annotation subject"/>
    <w:basedOn w:val="CommentText"/>
    <w:next w:val="CommentText"/>
    <w:link w:val="CommentSubjectChar"/>
    <w:uiPriority w:val="99"/>
    <w:semiHidden/>
    <w:unhideWhenUsed/>
    <w:rsid w:val="002C2B4B"/>
    <w:rPr>
      <w:b/>
      <w:bCs/>
    </w:rPr>
  </w:style>
  <w:style w:type="character" w:customStyle="1" w:styleId="CommentSubjectChar">
    <w:name w:val="Comment Subject Char"/>
    <w:basedOn w:val="CommentTextChar"/>
    <w:link w:val="CommentSubject"/>
    <w:uiPriority w:val="99"/>
    <w:semiHidden/>
    <w:rsid w:val="002C2B4B"/>
    <w:rPr>
      <w:rFonts w:ascii="Times New Roman" w:eastAsia="Times New Roman" w:hAnsi="Times New Roman" w:cs="Times New Roman"/>
      <w:b/>
      <w:bCs/>
      <w:color w:val="auto"/>
      <w:kern w:val="0"/>
      <w:sz w:val="20"/>
      <w:szCs w:val="20"/>
      <w:lang w:eastAsia="lt-LT"/>
      <w14:ligatures w14:val="none"/>
    </w:rPr>
  </w:style>
  <w:style w:type="paragraph" w:styleId="Header">
    <w:name w:val="header"/>
    <w:basedOn w:val="Normal"/>
    <w:link w:val="HeaderChar"/>
    <w:uiPriority w:val="99"/>
    <w:unhideWhenUsed/>
    <w:rsid w:val="003D1223"/>
    <w:pPr>
      <w:tabs>
        <w:tab w:val="center" w:pos="4513"/>
        <w:tab w:val="right" w:pos="9026"/>
      </w:tabs>
    </w:pPr>
  </w:style>
  <w:style w:type="character" w:customStyle="1" w:styleId="HeaderChar">
    <w:name w:val="Header Char"/>
    <w:basedOn w:val="DefaultParagraphFont"/>
    <w:link w:val="Header"/>
    <w:uiPriority w:val="99"/>
    <w:rsid w:val="003D1223"/>
    <w:rPr>
      <w:rFonts w:ascii="Times New Roman" w:eastAsia="Times New Roman" w:hAnsi="Times New Roman" w:cs="Times New Roman"/>
      <w:color w:val="auto"/>
      <w:kern w:val="0"/>
      <w:sz w:val="24"/>
      <w:szCs w:val="24"/>
      <w:lang w:eastAsia="lt-LT"/>
      <w14:ligatures w14:val="none"/>
    </w:rPr>
  </w:style>
  <w:style w:type="paragraph" w:styleId="Footer">
    <w:name w:val="footer"/>
    <w:basedOn w:val="Normal"/>
    <w:link w:val="FooterChar"/>
    <w:uiPriority w:val="99"/>
    <w:unhideWhenUsed/>
    <w:rsid w:val="003D1223"/>
    <w:pPr>
      <w:tabs>
        <w:tab w:val="center" w:pos="4513"/>
        <w:tab w:val="right" w:pos="9026"/>
      </w:tabs>
    </w:pPr>
  </w:style>
  <w:style w:type="character" w:customStyle="1" w:styleId="FooterChar">
    <w:name w:val="Footer Char"/>
    <w:basedOn w:val="DefaultParagraphFont"/>
    <w:link w:val="Footer"/>
    <w:uiPriority w:val="99"/>
    <w:rsid w:val="003D1223"/>
    <w:rPr>
      <w:rFonts w:ascii="Times New Roman" w:eastAsia="Times New Roman" w:hAnsi="Times New Roman" w:cs="Times New Roman"/>
      <w:color w:val="auto"/>
      <w:kern w:val="0"/>
      <w:sz w:val="24"/>
      <w:szCs w:val="24"/>
      <w:lang w:eastAsia="lt-LT"/>
      <w14:ligatures w14:val="none"/>
    </w:rPr>
  </w:style>
  <w:style w:type="paragraph" w:styleId="Revision">
    <w:name w:val="Revision"/>
    <w:hidden/>
    <w:uiPriority w:val="99"/>
    <w:semiHidden/>
    <w:rsid w:val="002C3714"/>
    <w:pPr>
      <w:spacing w:after="0" w:line="240" w:lineRule="auto"/>
    </w:pPr>
    <w:rPr>
      <w:rFonts w:ascii="Times New Roman" w:eastAsia="Times New Roman" w:hAnsi="Times New Roman" w:cs="Times New Roman"/>
      <w:color w:val="auto"/>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776877">
      <w:bodyDiv w:val="1"/>
      <w:marLeft w:val="0"/>
      <w:marRight w:val="0"/>
      <w:marTop w:val="0"/>
      <w:marBottom w:val="0"/>
      <w:divBdr>
        <w:top w:val="none" w:sz="0" w:space="0" w:color="auto"/>
        <w:left w:val="none" w:sz="0" w:space="0" w:color="auto"/>
        <w:bottom w:val="none" w:sz="0" w:space="0" w:color="auto"/>
        <w:right w:val="none" w:sz="0" w:space="0" w:color="auto"/>
      </w:divBdr>
    </w:div>
    <w:div w:id="69554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pec.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pec.org/cgi-bin/osgresults?conf=cpu201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pec.or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pec.org/cgi-bin/osgresults?conf=cpu201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045c56f-a9bc-4742-b0e0-3a1d4e953733">
      <Terms xmlns="http://schemas.microsoft.com/office/infopath/2007/PartnerControls"/>
    </lcf76f155ced4ddcb4097134ff3c332f>
    <TaxCatchAll xmlns="8fa404b1-177b-4d73-a56e-d0f10734ab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7497D387F6B6429C6C875C13A16331" ma:contentTypeVersion="18" ma:contentTypeDescription="Create a new document." ma:contentTypeScope="" ma:versionID="6648b5a2af8f5fc3b7b5fd21441b5800">
  <xsd:schema xmlns:xsd="http://www.w3.org/2001/XMLSchema" xmlns:xs="http://www.w3.org/2001/XMLSchema" xmlns:p="http://schemas.microsoft.com/office/2006/metadata/properties" xmlns:ns2="4045c56f-a9bc-4742-b0e0-3a1d4e953733" xmlns:ns3="8fa404b1-177b-4d73-a56e-d0f10734ab19" targetNamespace="http://schemas.microsoft.com/office/2006/metadata/properties" ma:root="true" ma:fieldsID="7d9428ec65c923ef3a4cacaf575e2c14" ns2:_="" ns3:_="">
    <xsd:import namespace="4045c56f-a9bc-4742-b0e0-3a1d4e953733"/>
    <xsd:import namespace="8fa404b1-177b-4d73-a56e-d0f10734ab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45c56f-a9bc-4742-b0e0-3a1d4e953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ec59d5-6d6d-489d-9b47-60393dc2f9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a404b1-177b-4d73-a56e-d0f10734ab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1547d92-3c54-421b-9e85-732dd6c7c1ea}" ma:internalName="TaxCatchAll" ma:showField="CatchAllData" ma:web="8fa404b1-177b-4d73-a56e-d0f10734ab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C1FBF-0B7D-459C-8EBB-878E15047F4F}">
  <ds:schemaRefs>
    <ds:schemaRef ds:uri="http://purl.org/dc/dcmitype/"/>
    <ds:schemaRef ds:uri="4045c56f-a9bc-4742-b0e0-3a1d4e953733"/>
    <ds:schemaRef ds:uri="http://schemas.microsoft.com/office/2006/documentManagement/types"/>
    <ds:schemaRef ds:uri="http://purl.org/dc/elements/1.1/"/>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8fa404b1-177b-4d73-a56e-d0f10734ab19"/>
    <ds:schemaRef ds:uri="http://purl.org/dc/terms/"/>
  </ds:schemaRefs>
</ds:datastoreItem>
</file>

<file path=customXml/itemProps2.xml><?xml version="1.0" encoding="utf-8"?>
<ds:datastoreItem xmlns:ds="http://schemas.openxmlformats.org/officeDocument/2006/customXml" ds:itemID="{EFD68222-4F0E-4A95-B1B2-BB4CFC5AD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45c56f-a9bc-4742-b0e0-3a1d4e953733"/>
    <ds:schemaRef ds:uri="8fa404b1-177b-4d73-a56e-d0f10734a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1333E-8255-4869-940C-AE9D5917E8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21153</Words>
  <Characters>12058</Characters>
  <Application>Microsoft Office Word</Application>
  <DocSecurity>0</DocSecurity>
  <Lines>100</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Sabaliauskas</dc:creator>
  <cp:keywords/>
  <dc:description/>
  <cp:lastModifiedBy>Lina Aleknė</cp:lastModifiedBy>
  <cp:revision>2</cp:revision>
  <dcterms:created xsi:type="dcterms:W3CDTF">2025-08-07T07:20:00Z</dcterms:created>
  <dcterms:modified xsi:type="dcterms:W3CDTF">2025-08-07T07:20:00Z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0x010100A27497D387F6B6429C6C875C13A16331</vt:lpwstr>
  </property>
</Properties>
</file>